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00472F"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0C9A7C6E" w14:textId="77777777" w:rsidTr="00442B85">
        <w:trPr>
          <w:trHeight w:hRule="exact" w:val="1156"/>
        </w:trPr>
        <w:tc>
          <w:tcPr>
            <w:tcW w:w="2557" w:type="dxa"/>
            <w:shd w:val="clear" w:color="auto" w:fill="auto"/>
          </w:tcPr>
          <w:p w14:paraId="2AB7B0AA"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33E79A8D" wp14:editId="5720F155">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4013462" w14:textId="3716C587" w:rsidR="00CA0616" w:rsidRPr="00291A7D" w:rsidRDefault="00442B85" w:rsidP="00442B8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EP_GAP_Mes-Romette</w:t>
            </w:r>
            <w:proofErr w:type="spellEnd"/>
            <w:r>
              <w:rPr>
                <w:rFonts w:asciiTheme="minorHAnsi" w:hAnsiTheme="minorHAnsi" w:cstheme="minorHAnsi"/>
                <w:b/>
                <w:smallCaps/>
                <w:color w:val="005D83"/>
                <w:sz w:val="40"/>
                <w:szCs w:val="40"/>
              </w:rPr>
              <w:br/>
            </w:r>
            <w:r w:rsidR="00CA0616" w:rsidRPr="00291A7D">
              <w:rPr>
                <w:rFonts w:asciiTheme="minorHAnsi" w:hAnsiTheme="minorHAnsi" w:cstheme="minorHAnsi"/>
                <w:b/>
                <w:smallCaps/>
                <w:color w:val="005D83"/>
                <w:sz w:val="40"/>
                <w:szCs w:val="40"/>
              </w:rP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1D439082"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FFC000"/>
          </w:tcPr>
          <w:p w14:paraId="4A44356D" w14:textId="77777777" w:rsidR="00CA0616" w:rsidRDefault="00F60DE1" w:rsidP="00297E75">
            <w:pPr>
              <w:pStyle w:val="PDG2"/>
              <w:spacing w:before="120" w:after="120"/>
              <w:jc w:val="center"/>
              <w:rPr>
                <w:smallCaps/>
                <w:color w:val="FFFFFF" w:themeColor="background1"/>
                <w:sz w:val="28"/>
                <w:szCs w:val="28"/>
              </w:rPr>
            </w:pPr>
            <w:r>
              <w:rPr>
                <w:smallCaps/>
                <w:color w:val="FFFFFF" w:themeColor="background1"/>
                <w:sz w:val="28"/>
                <w:szCs w:val="28"/>
              </w:rPr>
              <w:t>3</w:t>
            </w:r>
          </w:p>
          <w:p w14:paraId="440B9D33" w14:textId="748C6D26" w:rsidR="00F60DE1" w:rsidRPr="00810486" w:rsidRDefault="00F60DE1" w:rsidP="00297E75">
            <w:pPr>
              <w:pStyle w:val="PDG2"/>
              <w:spacing w:before="120" w:after="120"/>
              <w:jc w:val="center"/>
              <w:rPr>
                <w:smallCaps/>
                <w:color w:val="FFFFFF" w:themeColor="background1"/>
                <w:sz w:val="28"/>
                <w:szCs w:val="28"/>
              </w:rPr>
            </w:pPr>
          </w:p>
        </w:tc>
      </w:tr>
    </w:tbl>
    <w:p w14:paraId="1DA445B4" w14:textId="72203D03"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25D7291D" wp14:editId="4A511234">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9B1A33" w:rsidRPr="00291A7D">
        <w:rPr>
          <w:rFonts w:asciiTheme="minorHAnsi" w:hAnsiTheme="minorHAnsi" w:cstheme="minorHAnsi"/>
          <w:b/>
          <w:smallCaps/>
          <w:color w:val="00335B"/>
          <w:sz w:val="28"/>
          <w:szCs w:val="28"/>
        </w:rPr>
        <w:t>OCALISATION</w:t>
      </w:r>
    </w:p>
    <w:p w14:paraId="4212D7A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196626B1" w14:textId="77777777" w:rsidTr="009B1A33">
        <w:trPr>
          <w:cantSplit/>
        </w:trPr>
        <w:tc>
          <w:tcPr>
            <w:tcW w:w="1913" w:type="dxa"/>
            <w:shd w:val="pct12" w:color="auto" w:fill="FFFFFF"/>
          </w:tcPr>
          <w:p w14:paraId="67E792D4"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9F8D091" w14:textId="77777777" w:rsidR="000C4609" w:rsidRPr="009B1A33" w:rsidRDefault="004B0B66" w:rsidP="009B1A33">
            <w:pPr>
              <w:pStyle w:val="TAB8"/>
              <w:rPr>
                <w:rFonts w:asciiTheme="minorHAnsi" w:hAnsiTheme="minorHAnsi" w:cstheme="minorHAnsi"/>
                <w:sz w:val="22"/>
                <w:szCs w:val="22"/>
              </w:rPr>
            </w:pPr>
            <w:r w:rsidRPr="009B1A33">
              <w:rPr>
                <w:rFonts w:asciiTheme="minorHAnsi" w:hAnsiTheme="minorHAnsi" w:cstheme="minorHAnsi"/>
                <w:sz w:val="22"/>
                <w:szCs w:val="22"/>
              </w:rPr>
              <w:t>Gap</w:t>
            </w:r>
          </w:p>
        </w:tc>
      </w:tr>
    </w:tbl>
    <w:p w14:paraId="7EE709DF" w14:textId="77777777" w:rsidR="000C4609" w:rsidRPr="009E6F35" w:rsidRDefault="000C4609" w:rsidP="000C4609">
      <w:pPr>
        <w:pStyle w:val="TAB8"/>
        <w:spacing w:before="0" w:after="0"/>
        <w:rPr>
          <w:b/>
          <w:sz w:val="4"/>
          <w:szCs w:val="4"/>
        </w:rPr>
      </w:pPr>
    </w:p>
    <w:p w14:paraId="0072AB59" w14:textId="77777777" w:rsidR="00881679" w:rsidRPr="009E6F35" w:rsidRDefault="00881679" w:rsidP="00881679"/>
    <w:p w14:paraId="4A242835" w14:textId="77777777" w:rsidR="00881679" w:rsidRPr="009E6F35" w:rsidRDefault="00881679" w:rsidP="00881679"/>
    <w:p w14:paraId="68275FE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499726BD"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4B0B66">
        <w:rPr>
          <w:rFonts w:asciiTheme="minorHAnsi" w:hAnsiTheme="minorHAnsi" w:cstheme="minorHAnsi"/>
          <w:sz w:val="22"/>
          <w:szCs w:val="22"/>
        </w:rPr>
        <w:t xml:space="preserve">création de pluvial du secteur </w:t>
      </w:r>
      <w:proofErr w:type="spellStart"/>
      <w:r w:rsidR="004B0B66">
        <w:rPr>
          <w:rFonts w:asciiTheme="minorHAnsi" w:hAnsiTheme="minorHAnsi" w:cstheme="minorHAnsi"/>
          <w:sz w:val="22"/>
          <w:szCs w:val="22"/>
        </w:rPr>
        <w:t>Romette</w:t>
      </w:r>
      <w:proofErr w:type="spellEnd"/>
      <w:r>
        <w:rPr>
          <w:rFonts w:asciiTheme="minorHAnsi" w:hAnsiTheme="minorHAnsi" w:cstheme="minorHAnsi"/>
          <w:sz w:val="22"/>
          <w:szCs w:val="22"/>
        </w:rPr>
        <w:t>.</w:t>
      </w:r>
    </w:p>
    <w:p w14:paraId="46B60A3C" w14:textId="5FC6CABB"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23343879" wp14:editId="390DAE1B">
                <wp:simplePos x="0" y="0"/>
                <wp:positionH relativeFrom="column">
                  <wp:posOffset>4083050</wp:posOffset>
                </wp:positionH>
                <wp:positionV relativeFrom="paragraph">
                  <wp:posOffset>285750</wp:posOffset>
                </wp:positionV>
                <wp:extent cx="838200" cy="920750"/>
                <wp:effectExtent l="19050" t="19050" r="19050" b="12700"/>
                <wp:wrapNone/>
                <wp:docPr id="4" name="Rectangle 4"/>
                <wp:cNvGraphicFramePr/>
                <a:graphic xmlns:a="http://schemas.openxmlformats.org/drawingml/2006/main">
                  <a:graphicData uri="http://schemas.microsoft.com/office/word/2010/wordprocessingShape">
                    <wps:wsp>
                      <wps:cNvSpPr/>
                      <wps:spPr>
                        <a:xfrm>
                          <a:off x="0" y="0"/>
                          <a:ext cx="838200" cy="9207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D597E9B" id="Rectangle 4" o:spid="_x0000_s1026" style="position:absolute;margin-left:321.5pt;margin-top:22.5pt;width:66pt;height:7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" filled="f" strokecolor="red" strokeweight="3pt"/>
            </w:pict>
          </mc:Fallback>
        </mc:AlternateContent>
      </w:r>
      <w:r w:rsidR="00246E47">
        <w:rPr>
          <w:noProof/>
        </w:rPr>
        <w:drawing>
          <wp:inline distT="0" distB="0" distL="0" distR="0" wp14:anchorId="685C49DD" wp14:editId="69B78732">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0FE9986B" w14:textId="624BE37E" w:rsidR="00214064" w:rsidRDefault="00214064" w:rsidP="00214064">
      <w:pPr>
        <w:spacing w:before="200"/>
        <w:rPr>
          <w:rFonts w:asciiTheme="minorHAnsi" w:hAnsiTheme="minorHAnsi" w:cstheme="minorHAnsi"/>
          <w:sz w:val="22"/>
          <w:szCs w:val="22"/>
        </w:rPr>
      </w:pPr>
    </w:p>
    <w:p w14:paraId="0F88EAAF" w14:textId="77777777" w:rsidR="00CD3908" w:rsidRPr="009B1A33" w:rsidRDefault="00CD3908" w:rsidP="009B1A33">
      <w:pPr>
        <w:spacing w:before="200"/>
        <w:rPr>
          <w:rFonts w:asciiTheme="minorHAnsi" w:hAnsiTheme="minorHAnsi" w:cstheme="minorHAnsi"/>
          <w:sz w:val="22"/>
          <w:szCs w:val="22"/>
        </w:rPr>
      </w:pPr>
      <w:r w:rsidRPr="009B1A33">
        <w:rPr>
          <w:rFonts w:asciiTheme="minorHAnsi" w:hAnsiTheme="minorHAnsi" w:cstheme="minorHAnsi"/>
          <w:sz w:val="22"/>
          <w:szCs w:val="22"/>
        </w:rPr>
        <w:br w:type="page"/>
      </w:r>
    </w:p>
    <w:p w14:paraId="129FFCB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1EADBFDC" w14:textId="77777777" w:rsidR="00214064" w:rsidRDefault="00F3716D" w:rsidP="00F3716D">
      <w:pPr>
        <w:spacing w:before="200"/>
        <w:rPr>
          <w:rFonts w:asciiTheme="minorHAnsi" w:hAnsiTheme="minorHAnsi" w:cstheme="minorHAnsi"/>
          <w:sz w:val="22"/>
          <w:szCs w:val="22"/>
        </w:rPr>
      </w:pPr>
      <w:r w:rsidRPr="00F80D0D">
        <w:rPr>
          <w:rFonts w:asciiTheme="minorHAnsi" w:hAnsiTheme="minorHAnsi" w:cstheme="minorHAnsi"/>
          <w:sz w:val="22"/>
          <w:szCs w:val="22"/>
        </w:rPr>
        <w:t>L’aména</w:t>
      </w:r>
      <w:r w:rsidR="00304BF9" w:rsidRPr="00F80D0D">
        <w:rPr>
          <w:rFonts w:asciiTheme="minorHAnsi" w:hAnsiTheme="minorHAnsi" w:cstheme="minorHAnsi"/>
          <w:sz w:val="22"/>
          <w:szCs w:val="22"/>
        </w:rPr>
        <w:t>gement proposé sur la zone est</w:t>
      </w:r>
      <w:r w:rsidR="00CA0616" w:rsidRPr="00F80D0D">
        <w:rPr>
          <w:rFonts w:asciiTheme="minorHAnsi" w:hAnsiTheme="minorHAnsi" w:cstheme="minorHAnsi"/>
          <w:sz w:val="22"/>
          <w:szCs w:val="22"/>
        </w:rPr>
        <w:t xml:space="preserve"> </w:t>
      </w:r>
      <w:r w:rsidR="009A6E36" w:rsidRPr="00F80D0D">
        <w:rPr>
          <w:rFonts w:asciiTheme="minorHAnsi" w:hAnsiTheme="minorHAnsi" w:cstheme="minorHAnsi"/>
          <w:sz w:val="22"/>
          <w:szCs w:val="22"/>
        </w:rPr>
        <w:t>la pose de collecteurs pluviaux sur la base d’un dimensionnement pour une période de retour T 20 ans :</w:t>
      </w:r>
    </w:p>
    <w:p w14:paraId="0AA61F2F" w14:textId="252FF486" w:rsidR="008C2B5B" w:rsidRDefault="009A6E36" w:rsidP="008E7FA6">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4B0B66">
        <w:rPr>
          <w:rFonts w:asciiTheme="minorHAnsi" w:hAnsiTheme="minorHAnsi" w:cstheme="minorHAnsi"/>
          <w:sz w:val="22"/>
          <w:szCs w:val="22"/>
        </w:rPr>
        <w:t>canalisation</w:t>
      </w:r>
      <w:r w:rsidR="00416142">
        <w:rPr>
          <w:rFonts w:asciiTheme="minorHAnsi" w:hAnsiTheme="minorHAnsi" w:cstheme="minorHAnsi"/>
          <w:sz w:val="22"/>
          <w:szCs w:val="22"/>
        </w:rPr>
        <w:t>s</w:t>
      </w:r>
      <w:r w:rsidR="004B0B66">
        <w:rPr>
          <w:rFonts w:asciiTheme="minorHAnsi" w:hAnsiTheme="minorHAnsi" w:cstheme="minorHAnsi"/>
          <w:sz w:val="22"/>
          <w:szCs w:val="22"/>
        </w:rPr>
        <w:t xml:space="preserve"> </w:t>
      </w:r>
      <w:r w:rsidR="008C2B5B">
        <w:rPr>
          <w:rFonts w:asciiTheme="minorHAnsi" w:hAnsiTheme="minorHAnsi" w:cstheme="minorHAnsi"/>
          <w:sz w:val="22"/>
          <w:szCs w:val="22"/>
        </w:rPr>
        <w:t>pluvial</w:t>
      </w:r>
      <w:r w:rsidR="00416142">
        <w:rPr>
          <w:rFonts w:asciiTheme="minorHAnsi" w:hAnsiTheme="minorHAnsi" w:cstheme="minorHAnsi"/>
          <w:sz w:val="22"/>
          <w:szCs w:val="22"/>
        </w:rPr>
        <w:t>es</w:t>
      </w:r>
      <w:r w:rsidR="005B781D">
        <w:rPr>
          <w:rFonts w:asciiTheme="minorHAnsi" w:hAnsiTheme="minorHAnsi" w:cstheme="minorHAnsi"/>
          <w:sz w:val="22"/>
          <w:szCs w:val="22"/>
        </w:rPr>
        <w:t xml:space="preserve"> </w:t>
      </w:r>
      <w:r w:rsidR="008C2B5B">
        <w:rPr>
          <w:rFonts w:asciiTheme="minorHAnsi" w:hAnsiTheme="minorHAnsi" w:cstheme="minorHAnsi"/>
          <w:sz w:val="22"/>
          <w:szCs w:val="22"/>
        </w:rPr>
        <w:t>:</w:t>
      </w:r>
    </w:p>
    <w:p w14:paraId="220713C2" w14:textId="04A94FA6" w:rsidR="008C2B5B" w:rsidRPr="00F80D0D" w:rsidRDefault="00416142" w:rsidP="008C2B5B">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150</w:t>
      </w:r>
      <w:r w:rsidR="008C2B5B">
        <w:rPr>
          <w:rFonts w:asciiTheme="minorHAnsi" w:hAnsiTheme="minorHAnsi" w:cstheme="minorHAnsi"/>
          <w:sz w:val="22"/>
          <w:szCs w:val="22"/>
        </w:rPr>
        <w:t xml:space="preserve"> m de canalisation de </w:t>
      </w:r>
      <w:r w:rsidR="008C2B5B" w:rsidRPr="00FE27BB">
        <w:rPr>
          <w:rFonts w:asciiTheme="minorHAnsi" w:hAnsiTheme="minorHAnsi" w:cstheme="minorHAnsi"/>
          <w:sz w:val="22"/>
          <w:szCs w:val="22"/>
        </w:rPr>
        <w:t xml:space="preserve">Ø </w:t>
      </w:r>
      <w:r w:rsidR="00246E47" w:rsidRPr="00FE27BB">
        <w:rPr>
          <w:rFonts w:asciiTheme="minorHAnsi" w:hAnsiTheme="minorHAnsi" w:cstheme="minorHAnsi"/>
          <w:sz w:val="22"/>
          <w:szCs w:val="22"/>
        </w:rPr>
        <w:t>4</w:t>
      </w:r>
      <w:r w:rsidR="005B781D" w:rsidRPr="00FE27BB">
        <w:rPr>
          <w:rFonts w:asciiTheme="minorHAnsi" w:hAnsiTheme="minorHAnsi" w:cstheme="minorHAnsi"/>
          <w:sz w:val="22"/>
          <w:szCs w:val="22"/>
        </w:rPr>
        <w:t>00</w:t>
      </w:r>
      <w:r w:rsidR="008C2B5B" w:rsidRPr="00FE27BB">
        <w:rPr>
          <w:rFonts w:asciiTheme="minorHAnsi" w:hAnsiTheme="minorHAnsi" w:cstheme="minorHAnsi"/>
          <w:sz w:val="22"/>
          <w:szCs w:val="22"/>
        </w:rPr>
        <w:t xml:space="preserve"> mm rue de Barry</w:t>
      </w:r>
    </w:p>
    <w:p w14:paraId="048DD079" w14:textId="78B4C0EE" w:rsidR="008C2B5B" w:rsidRPr="00F80D0D" w:rsidRDefault="00416142" w:rsidP="008C2B5B">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300</w:t>
      </w:r>
      <w:r w:rsidR="008C2B5B" w:rsidRPr="00F80D0D">
        <w:rPr>
          <w:rFonts w:asciiTheme="minorHAnsi" w:hAnsiTheme="minorHAnsi" w:cstheme="minorHAnsi"/>
          <w:sz w:val="22"/>
          <w:szCs w:val="22"/>
        </w:rPr>
        <w:t xml:space="preserve"> m de canalisation de </w:t>
      </w:r>
      <w:r w:rsidR="008C2B5B" w:rsidRPr="00FE27BB">
        <w:rPr>
          <w:rFonts w:asciiTheme="minorHAnsi" w:hAnsiTheme="minorHAnsi" w:cstheme="minorHAnsi"/>
          <w:sz w:val="22"/>
          <w:szCs w:val="22"/>
        </w:rPr>
        <w:t xml:space="preserve">Ø </w:t>
      </w:r>
      <w:r w:rsidR="005B781D" w:rsidRPr="00FE27BB">
        <w:rPr>
          <w:rFonts w:asciiTheme="minorHAnsi" w:hAnsiTheme="minorHAnsi" w:cstheme="minorHAnsi"/>
          <w:sz w:val="22"/>
          <w:szCs w:val="22"/>
        </w:rPr>
        <w:t>300</w:t>
      </w:r>
      <w:r w:rsidR="008C2B5B" w:rsidRPr="00FE27BB">
        <w:rPr>
          <w:rFonts w:asciiTheme="minorHAnsi" w:hAnsiTheme="minorHAnsi" w:cstheme="minorHAnsi"/>
          <w:sz w:val="22"/>
          <w:szCs w:val="22"/>
        </w:rPr>
        <w:t xml:space="preserve"> mm rue de la </w:t>
      </w:r>
      <w:proofErr w:type="spellStart"/>
      <w:r w:rsidR="008C2B5B" w:rsidRPr="00FE27BB">
        <w:rPr>
          <w:rFonts w:asciiTheme="minorHAnsi" w:hAnsiTheme="minorHAnsi" w:cstheme="minorHAnsi"/>
          <w:sz w:val="22"/>
          <w:szCs w:val="22"/>
        </w:rPr>
        <w:t>Rollande</w:t>
      </w:r>
      <w:proofErr w:type="spellEnd"/>
    </w:p>
    <w:p w14:paraId="4F836103" w14:textId="2E3BFC2D" w:rsidR="005B781D" w:rsidRPr="00F80D0D" w:rsidRDefault="005B781D" w:rsidP="005B781D">
      <w:pPr>
        <w:pStyle w:val="Paragraphedeliste"/>
        <w:numPr>
          <w:ilvl w:val="1"/>
          <w:numId w:val="35"/>
        </w:numPr>
        <w:spacing w:before="200"/>
        <w:rPr>
          <w:rFonts w:asciiTheme="minorHAnsi" w:hAnsiTheme="minorHAnsi" w:cstheme="minorHAnsi"/>
          <w:sz w:val="22"/>
          <w:szCs w:val="22"/>
        </w:rPr>
      </w:pPr>
      <w:r w:rsidRPr="00F80D0D">
        <w:rPr>
          <w:rFonts w:asciiTheme="minorHAnsi" w:hAnsiTheme="minorHAnsi" w:cstheme="minorHAnsi"/>
          <w:sz w:val="22"/>
          <w:szCs w:val="22"/>
        </w:rPr>
        <w:t>30</w:t>
      </w:r>
      <w:r w:rsidR="00416142">
        <w:rPr>
          <w:rFonts w:asciiTheme="minorHAnsi" w:hAnsiTheme="minorHAnsi" w:cstheme="minorHAnsi"/>
          <w:sz w:val="22"/>
          <w:szCs w:val="22"/>
        </w:rPr>
        <w:t>0</w:t>
      </w:r>
      <w:r w:rsidRPr="00F80D0D">
        <w:rPr>
          <w:rFonts w:asciiTheme="minorHAnsi" w:hAnsiTheme="minorHAnsi" w:cstheme="minorHAnsi"/>
          <w:sz w:val="22"/>
          <w:szCs w:val="22"/>
        </w:rPr>
        <w:t xml:space="preserve"> m de canalisation de </w:t>
      </w:r>
      <w:r w:rsidRPr="00FE27BB">
        <w:rPr>
          <w:rFonts w:asciiTheme="minorHAnsi" w:hAnsiTheme="minorHAnsi" w:cstheme="minorHAnsi"/>
          <w:sz w:val="22"/>
          <w:szCs w:val="22"/>
        </w:rPr>
        <w:t xml:space="preserve">Ø </w:t>
      </w:r>
      <w:r w:rsidR="00F80D0D" w:rsidRPr="00FE27BB">
        <w:rPr>
          <w:rFonts w:asciiTheme="minorHAnsi" w:hAnsiTheme="minorHAnsi" w:cstheme="minorHAnsi"/>
          <w:sz w:val="22"/>
          <w:szCs w:val="22"/>
        </w:rPr>
        <w:t>400</w:t>
      </w:r>
      <w:r w:rsidRPr="00FE27BB">
        <w:rPr>
          <w:rFonts w:asciiTheme="minorHAnsi" w:hAnsiTheme="minorHAnsi" w:cstheme="minorHAnsi"/>
          <w:sz w:val="22"/>
          <w:szCs w:val="22"/>
        </w:rPr>
        <w:t xml:space="preserve"> mm rues </w:t>
      </w:r>
      <w:proofErr w:type="spellStart"/>
      <w:r w:rsidRPr="00FE27BB">
        <w:rPr>
          <w:rFonts w:asciiTheme="minorHAnsi" w:hAnsiTheme="minorHAnsi" w:cstheme="minorHAnsi"/>
          <w:sz w:val="22"/>
          <w:szCs w:val="22"/>
        </w:rPr>
        <w:t>Villarobert</w:t>
      </w:r>
      <w:proofErr w:type="spellEnd"/>
      <w:r w:rsidRPr="00FE27BB">
        <w:rPr>
          <w:rFonts w:asciiTheme="minorHAnsi" w:hAnsiTheme="minorHAnsi" w:cstheme="minorHAnsi"/>
          <w:sz w:val="22"/>
          <w:szCs w:val="22"/>
        </w:rPr>
        <w:t xml:space="preserve"> et de la Porte Martel </w:t>
      </w:r>
    </w:p>
    <w:p w14:paraId="7E2D8C9F" w14:textId="79CCD522" w:rsidR="000D3857" w:rsidRPr="00F80D0D" w:rsidRDefault="000D3857" w:rsidP="008C2B5B">
      <w:pPr>
        <w:pStyle w:val="Paragraphedeliste"/>
        <w:numPr>
          <w:ilvl w:val="1"/>
          <w:numId w:val="35"/>
        </w:numPr>
        <w:spacing w:before="200"/>
        <w:rPr>
          <w:rFonts w:asciiTheme="minorHAnsi" w:hAnsiTheme="minorHAnsi" w:cstheme="minorHAnsi"/>
          <w:sz w:val="22"/>
          <w:szCs w:val="22"/>
        </w:rPr>
      </w:pPr>
      <w:r w:rsidRPr="00F80D0D">
        <w:rPr>
          <w:rFonts w:asciiTheme="minorHAnsi" w:hAnsiTheme="minorHAnsi" w:cstheme="minorHAnsi"/>
          <w:sz w:val="22"/>
          <w:szCs w:val="22"/>
        </w:rPr>
        <w:t>4</w:t>
      </w:r>
      <w:r w:rsidR="00416142">
        <w:rPr>
          <w:rFonts w:asciiTheme="minorHAnsi" w:hAnsiTheme="minorHAnsi" w:cstheme="minorHAnsi"/>
          <w:sz w:val="22"/>
          <w:szCs w:val="22"/>
        </w:rPr>
        <w:t>30</w:t>
      </w:r>
      <w:r w:rsidR="008C2B5B" w:rsidRPr="00F80D0D">
        <w:rPr>
          <w:rFonts w:asciiTheme="minorHAnsi" w:hAnsiTheme="minorHAnsi" w:cstheme="minorHAnsi"/>
          <w:sz w:val="22"/>
          <w:szCs w:val="22"/>
        </w:rPr>
        <w:t xml:space="preserve"> m de canalisation de </w:t>
      </w:r>
      <w:r w:rsidR="00F80D0D" w:rsidRPr="00FE27BB">
        <w:rPr>
          <w:rFonts w:asciiTheme="minorHAnsi" w:hAnsiTheme="minorHAnsi" w:cstheme="minorHAnsi"/>
          <w:sz w:val="22"/>
          <w:szCs w:val="22"/>
        </w:rPr>
        <w:t>Ø 400</w:t>
      </w:r>
      <w:r w:rsidR="008C2B5B" w:rsidRPr="00FE27BB">
        <w:rPr>
          <w:rFonts w:asciiTheme="minorHAnsi" w:hAnsiTheme="minorHAnsi" w:cstheme="minorHAnsi"/>
          <w:sz w:val="22"/>
          <w:szCs w:val="22"/>
        </w:rPr>
        <w:t xml:space="preserve"> mm route Col de Manse </w:t>
      </w:r>
    </w:p>
    <w:p w14:paraId="3478BC7A" w14:textId="63EC2A44" w:rsidR="008C2B5B" w:rsidRDefault="000D3857" w:rsidP="008C2B5B">
      <w:pPr>
        <w:pStyle w:val="Paragraphedeliste"/>
        <w:numPr>
          <w:ilvl w:val="1"/>
          <w:numId w:val="35"/>
        </w:numPr>
        <w:spacing w:before="200"/>
        <w:rPr>
          <w:rFonts w:asciiTheme="minorHAnsi" w:hAnsiTheme="minorHAnsi" w:cstheme="minorHAnsi"/>
          <w:sz w:val="22"/>
          <w:szCs w:val="22"/>
        </w:rPr>
      </w:pPr>
      <w:r w:rsidRPr="00F80D0D">
        <w:rPr>
          <w:rFonts w:asciiTheme="minorHAnsi" w:hAnsiTheme="minorHAnsi" w:cstheme="minorHAnsi"/>
          <w:sz w:val="22"/>
          <w:szCs w:val="22"/>
        </w:rPr>
        <w:t xml:space="preserve">540 m de canalisation de </w:t>
      </w:r>
      <w:r w:rsidR="00F80D0D" w:rsidRPr="00FE27BB">
        <w:rPr>
          <w:rFonts w:asciiTheme="minorHAnsi" w:hAnsiTheme="minorHAnsi" w:cstheme="minorHAnsi"/>
          <w:sz w:val="22"/>
          <w:szCs w:val="22"/>
        </w:rPr>
        <w:t>Ø 500</w:t>
      </w:r>
      <w:r w:rsidRPr="00FE27BB">
        <w:rPr>
          <w:rFonts w:asciiTheme="minorHAnsi" w:hAnsiTheme="minorHAnsi" w:cstheme="minorHAnsi"/>
          <w:sz w:val="22"/>
          <w:szCs w:val="22"/>
        </w:rPr>
        <w:t xml:space="preserve"> mm </w:t>
      </w:r>
      <w:r w:rsidR="008C2B5B" w:rsidRPr="00FE27BB">
        <w:rPr>
          <w:rFonts w:asciiTheme="minorHAnsi" w:hAnsiTheme="minorHAnsi" w:cstheme="minorHAnsi"/>
          <w:sz w:val="22"/>
          <w:szCs w:val="22"/>
        </w:rPr>
        <w:t>chemin du Champ Fleuri</w:t>
      </w:r>
      <w:r w:rsidR="005B781D" w:rsidRPr="00FE27BB">
        <w:rPr>
          <w:rFonts w:asciiTheme="minorHAnsi" w:hAnsiTheme="minorHAnsi" w:cstheme="minorHAnsi"/>
          <w:sz w:val="22"/>
          <w:szCs w:val="22"/>
        </w:rPr>
        <w:t xml:space="preserve"> (</w:t>
      </w:r>
      <w:r w:rsidR="005B781D">
        <w:rPr>
          <w:rFonts w:asciiTheme="minorHAnsi" w:hAnsiTheme="minorHAnsi" w:cstheme="minorHAnsi"/>
          <w:sz w:val="22"/>
          <w:szCs w:val="22"/>
        </w:rPr>
        <w:t xml:space="preserve">exutoire : Torrent de </w:t>
      </w:r>
      <w:proofErr w:type="spellStart"/>
      <w:r w:rsidR="005B781D">
        <w:rPr>
          <w:rFonts w:asciiTheme="minorHAnsi" w:hAnsiTheme="minorHAnsi" w:cstheme="minorHAnsi"/>
          <w:sz w:val="22"/>
          <w:szCs w:val="22"/>
        </w:rPr>
        <w:t>Buzon</w:t>
      </w:r>
      <w:proofErr w:type="spellEnd"/>
      <w:r w:rsidR="005B781D">
        <w:rPr>
          <w:rFonts w:asciiTheme="minorHAnsi" w:hAnsiTheme="minorHAnsi" w:cstheme="minorHAnsi"/>
          <w:sz w:val="22"/>
          <w:szCs w:val="22"/>
        </w:rPr>
        <w:t>)</w:t>
      </w:r>
      <w:r w:rsidR="00416142">
        <w:rPr>
          <w:rFonts w:asciiTheme="minorHAnsi" w:hAnsiTheme="minorHAnsi" w:cstheme="minorHAnsi"/>
          <w:sz w:val="22"/>
          <w:szCs w:val="22"/>
        </w:rPr>
        <w:t>.</w:t>
      </w:r>
    </w:p>
    <w:p w14:paraId="761E5ADA" w14:textId="77777777" w:rsidR="00416142" w:rsidRPr="000D3857" w:rsidRDefault="00416142" w:rsidP="00416142">
      <w:pPr>
        <w:pStyle w:val="Paragraphedeliste"/>
        <w:spacing w:before="200"/>
        <w:ind w:left="1440"/>
        <w:rPr>
          <w:rFonts w:asciiTheme="minorHAnsi" w:hAnsiTheme="minorHAnsi" w:cstheme="minorHAnsi"/>
          <w:sz w:val="22"/>
          <w:szCs w:val="22"/>
        </w:rPr>
      </w:pPr>
    </w:p>
    <w:p w14:paraId="16E372F5" w14:textId="77777777" w:rsidR="000D3857" w:rsidRPr="000D3857" w:rsidRDefault="000D3857" w:rsidP="000D3857">
      <w:pPr>
        <w:pStyle w:val="Paragraphedeliste"/>
        <w:numPr>
          <w:ilvl w:val="0"/>
          <w:numId w:val="35"/>
        </w:numPr>
        <w:spacing w:before="200"/>
        <w:rPr>
          <w:rFonts w:asciiTheme="minorHAnsi" w:hAnsiTheme="minorHAnsi" w:cstheme="minorHAnsi"/>
          <w:sz w:val="22"/>
          <w:szCs w:val="22"/>
        </w:rPr>
      </w:pPr>
      <w:r>
        <w:rPr>
          <w:rFonts w:asciiTheme="minorHAnsi" w:hAnsiTheme="minorHAnsi" w:cstheme="minorHAnsi"/>
          <w:sz w:val="22"/>
          <w:szCs w:val="22"/>
        </w:rPr>
        <w:t xml:space="preserve">Concernant la canalisation rue de la </w:t>
      </w:r>
      <w:proofErr w:type="spellStart"/>
      <w:r>
        <w:rPr>
          <w:rFonts w:asciiTheme="minorHAnsi" w:hAnsiTheme="minorHAnsi" w:cstheme="minorHAnsi"/>
          <w:sz w:val="22"/>
          <w:szCs w:val="22"/>
        </w:rPr>
        <w:t>Rollande</w:t>
      </w:r>
      <w:proofErr w:type="spellEnd"/>
      <w:r>
        <w:rPr>
          <w:rFonts w:asciiTheme="minorHAnsi" w:hAnsiTheme="minorHAnsi" w:cstheme="minorHAnsi"/>
          <w:sz w:val="22"/>
          <w:szCs w:val="22"/>
        </w:rPr>
        <w:t xml:space="preserve">, une première approche sur le raccord avec le pluvial existant consiste à suivre le chemin de la canalisation d’eau usées </w:t>
      </w:r>
      <w:r w:rsidRPr="000D3857">
        <w:rPr>
          <w:rFonts w:asciiTheme="minorHAnsi" w:hAnsiTheme="minorHAnsi" w:cstheme="minorHAnsi"/>
          <w:b/>
          <w:sz w:val="22"/>
          <w:szCs w:val="22"/>
          <w:u w:val="single"/>
        </w:rPr>
        <w:t>en terrain privé</w:t>
      </w:r>
      <w:r>
        <w:rPr>
          <w:rFonts w:asciiTheme="minorHAnsi" w:hAnsiTheme="minorHAnsi" w:cstheme="minorHAnsi"/>
          <w:sz w:val="22"/>
          <w:szCs w:val="22"/>
        </w:rPr>
        <w:t>.</w:t>
      </w:r>
    </w:p>
    <w:p w14:paraId="2B2994CA" w14:textId="2B16CE39" w:rsidR="008E7FA6" w:rsidRDefault="00246E47" w:rsidP="00D03513">
      <w:pPr>
        <w:spacing w:before="200"/>
        <w:jc w:val="center"/>
        <w:rPr>
          <w:rFonts w:asciiTheme="minorHAnsi" w:hAnsiTheme="minorHAnsi" w:cstheme="minorHAnsi"/>
          <w:sz w:val="22"/>
          <w:szCs w:val="22"/>
          <w:highlight w:val="yellow"/>
        </w:rPr>
      </w:pPr>
      <w:r w:rsidRPr="00246E47">
        <w:rPr>
          <w:rFonts w:asciiTheme="minorHAnsi" w:hAnsiTheme="minorHAnsi" w:cstheme="minorHAnsi"/>
          <w:noProof/>
          <w:sz w:val="22"/>
          <w:szCs w:val="22"/>
        </w:rPr>
        <w:drawing>
          <wp:inline distT="0" distB="0" distL="0" distR="0" wp14:anchorId="24F234EE" wp14:editId="060B1611">
            <wp:extent cx="6645910" cy="4668520"/>
            <wp:effectExtent l="0" t="0" r="254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68520"/>
                    </a:xfrm>
                    <a:prstGeom prst="rect">
                      <a:avLst/>
                    </a:prstGeom>
                  </pic:spPr>
                </pic:pic>
              </a:graphicData>
            </a:graphic>
          </wp:inline>
        </w:drawing>
      </w:r>
    </w:p>
    <w:p w14:paraId="753DC6F9" w14:textId="77777777" w:rsidR="000D3857" w:rsidRDefault="000D3857">
      <w:pPr>
        <w:jc w:val="left"/>
        <w:rPr>
          <w:rFonts w:asciiTheme="minorHAnsi" w:hAnsiTheme="minorHAnsi" w:cstheme="minorHAnsi"/>
          <w:sz w:val="22"/>
          <w:szCs w:val="22"/>
        </w:rPr>
      </w:pPr>
      <w:r>
        <w:rPr>
          <w:rFonts w:asciiTheme="minorHAnsi" w:hAnsiTheme="minorHAnsi" w:cstheme="minorHAnsi"/>
          <w:sz w:val="22"/>
          <w:szCs w:val="22"/>
        </w:rPr>
        <w:br w:type="page"/>
      </w:r>
    </w:p>
    <w:p w14:paraId="5E072FA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4BB551C" w14:textId="7117D468" w:rsidR="00214064" w:rsidRPr="009B1A33" w:rsidRDefault="00214064" w:rsidP="009B1A33">
      <w:pPr>
        <w:spacing w:before="200"/>
        <w:rPr>
          <w:rFonts w:asciiTheme="minorHAnsi" w:hAnsiTheme="minorHAnsi" w:cstheme="minorHAnsi"/>
          <w:sz w:val="22"/>
          <w:szCs w:val="22"/>
        </w:rPr>
      </w:pPr>
    </w:p>
    <w:p w14:paraId="31BCE54B"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40E407D"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0D3857">
        <w:rPr>
          <w:rFonts w:asciiTheme="minorHAnsi" w:hAnsiTheme="minorHAnsi" w:cstheme="minorHAnsi"/>
          <w:sz w:val="22"/>
          <w:szCs w:val="22"/>
        </w:rPr>
        <w:t>20</w:t>
      </w:r>
      <w:r>
        <w:rPr>
          <w:rFonts w:asciiTheme="minorHAnsi" w:hAnsiTheme="minorHAnsi" w:cstheme="minorHAnsi"/>
          <w:sz w:val="22"/>
          <w:szCs w:val="22"/>
        </w:rPr>
        <w:t xml:space="preserve"> ans.</w:t>
      </w:r>
    </w:p>
    <w:p w14:paraId="11CCEFC7" w14:textId="77777777"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7E175C23" w14:textId="67D6CA3F" w:rsidR="00D03513" w:rsidRDefault="00D03513">
      <w:pPr>
        <w:jc w:val="left"/>
        <w:rPr>
          <w:rFonts w:asciiTheme="minorHAnsi" w:hAnsiTheme="minorHAnsi" w:cstheme="minorHAnsi"/>
          <w:sz w:val="22"/>
          <w:szCs w:val="22"/>
        </w:rPr>
      </w:pPr>
    </w:p>
    <w:p w14:paraId="13B359D9" w14:textId="77777777" w:rsidR="00C943DF" w:rsidRDefault="00C943DF" w:rsidP="00C943DF">
      <w:pPr>
        <w:rPr>
          <w:rFonts w:asciiTheme="minorHAnsi" w:hAnsiTheme="minorHAnsi" w:cstheme="minorHAnsi"/>
          <w:sz w:val="22"/>
          <w:szCs w:val="22"/>
        </w:rPr>
      </w:pPr>
      <w:r>
        <w:rPr>
          <w:rFonts w:asciiTheme="minorHAnsi" w:hAnsiTheme="minorHAnsi" w:cstheme="minorHAnsi"/>
          <w:sz w:val="22"/>
          <w:szCs w:val="22"/>
        </w:rPr>
        <w:t>Le chiffrage a été réalisé en supposant des canalisations implantées à faible profondeur (&lt; 1.30m).</w:t>
      </w:r>
    </w:p>
    <w:p w14:paraId="3619B7F7" w14:textId="77777777" w:rsidR="00C943DF" w:rsidRDefault="00C943DF">
      <w:pPr>
        <w:jc w:val="left"/>
        <w:rPr>
          <w:rFonts w:asciiTheme="minorHAnsi" w:hAnsiTheme="minorHAnsi" w:cstheme="minorHAnsi"/>
          <w:sz w:val="22"/>
          <w:szCs w:val="22"/>
        </w:rPr>
      </w:pPr>
    </w:p>
    <w:p w14:paraId="6136A96B"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0B5F4635" w14:textId="611508EA" w:rsidR="00416142" w:rsidRDefault="00416142" w:rsidP="00416142"/>
    <w:p w14:paraId="7F03D28B" w14:textId="50B12105" w:rsidR="00416142" w:rsidRDefault="00416142" w:rsidP="00416142"/>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C77E72" w:rsidRPr="006120AE" w14:paraId="0C7B5E7E" w14:textId="77777777" w:rsidTr="00B05C40">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339E9E4" w14:textId="77777777" w:rsidR="00C77E72" w:rsidRPr="006120AE" w:rsidRDefault="00C77E72"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CEB3A3" w14:textId="77777777" w:rsidR="00C77E72" w:rsidRPr="006120AE" w:rsidRDefault="00C77E72"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CE2597" w14:textId="77777777" w:rsidR="00C77E72" w:rsidRPr="006120AE" w:rsidRDefault="00C77E72" w:rsidP="00B05C40">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850699" w14:textId="77777777" w:rsidR="00C77E72" w:rsidRPr="006120AE" w:rsidRDefault="00C77E72" w:rsidP="00B05C40">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5ACEE8" w14:textId="77777777" w:rsidR="00C77E72" w:rsidRPr="006120AE" w:rsidRDefault="00C77E72" w:rsidP="00B05C40">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C08461" w14:textId="77777777" w:rsidR="00C77E72" w:rsidRPr="006120AE" w:rsidRDefault="00C77E72" w:rsidP="00B05C40">
            <w:pPr>
              <w:pStyle w:val="TABEN"/>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A35EDE" w14:textId="77777777" w:rsidR="00C77E72" w:rsidRPr="006120AE" w:rsidRDefault="00C77E72" w:rsidP="00B05C40">
            <w:pPr>
              <w:pStyle w:val="TABEN"/>
            </w:pPr>
            <w:r w:rsidRPr="006120AE">
              <w:t>Total HT</w:t>
            </w:r>
          </w:p>
        </w:tc>
      </w:tr>
      <w:tr w:rsidR="00C77E72" w:rsidRPr="00054892" w14:paraId="56ED146F"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4B45A" w14:textId="77777777" w:rsidR="00C77E72" w:rsidRDefault="00C77E72" w:rsidP="00C77E72">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7E3D2" w14:textId="77777777" w:rsidR="00C77E72" w:rsidRDefault="00C77E72" w:rsidP="00C77E72">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061BC456" w14:textId="77777777" w:rsidR="00C77E72" w:rsidRDefault="00C77E72" w:rsidP="00C77E7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7D0EF" w14:textId="77777777" w:rsidR="00C77E72" w:rsidRPr="00A14167" w:rsidRDefault="00C77E72" w:rsidP="00C77E72">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75BC8" w14:textId="77777777" w:rsidR="00C77E72" w:rsidRPr="00A14167" w:rsidRDefault="00C77E72" w:rsidP="00C77E72">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8E458" w14:textId="77777777" w:rsidR="00C77E72" w:rsidRPr="00A14167" w:rsidRDefault="00C77E72" w:rsidP="00C77E72">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CD1E4" w14:textId="3BDD08A2" w:rsidR="00C77E72" w:rsidRPr="00A14167" w:rsidRDefault="00C77E72" w:rsidP="00C77E72">
            <w:pPr>
              <w:pStyle w:val="TABD"/>
            </w:pPr>
            <w:r w:rsidRPr="00D13972">
              <w:t>78 260.00 €</w:t>
            </w:r>
          </w:p>
        </w:tc>
      </w:tr>
      <w:tr w:rsidR="00C77E72" w:rsidRPr="00054892" w14:paraId="31DA3816"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5C2DC" w14:textId="77777777" w:rsidR="00C77E72" w:rsidRDefault="00C77E72" w:rsidP="00C77E72">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815847" w14:textId="77777777" w:rsidR="00C77E72" w:rsidRDefault="00C77E72" w:rsidP="00C77E72">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22453EA" w14:textId="77777777" w:rsidR="00C77E72" w:rsidRDefault="00C77E72" w:rsidP="00C77E7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413B9" w14:textId="77777777" w:rsidR="00C77E72" w:rsidRPr="00A14167" w:rsidRDefault="00C77E72" w:rsidP="00C77E72">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56045" w14:textId="77777777" w:rsidR="00C77E72" w:rsidRPr="00A14167" w:rsidRDefault="00C77E72" w:rsidP="00C77E72">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B1C85" w14:textId="77777777" w:rsidR="00C77E72" w:rsidRPr="00A14167" w:rsidRDefault="00C77E72" w:rsidP="00C77E72">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F1E8" w14:textId="29A0FF2D" w:rsidR="00C77E72" w:rsidRPr="00A14167" w:rsidRDefault="00C77E72" w:rsidP="00C77E72">
            <w:pPr>
              <w:pStyle w:val="TABD"/>
            </w:pPr>
            <w:r w:rsidRPr="00D13972">
              <w:t>39 130.00 €</w:t>
            </w:r>
          </w:p>
        </w:tc>
      </w:tr>
      <w:tr w:rsidR="00C77E72" w:rsidRPr="00054892" w14:paraId="0076BFD7"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65F90" w14:textId="77777777" w:rsidR="00C77E72" w:rsidRDefault="00C77E72" w:rsidP="00C77E72">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CDA4C" w14:textId="77777777" w:rsidR="00C77E72" w:rsidRDefault="00C77E72" w:rsidP="00C77E72">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7A3F7E48" w14:textId="77777777" w:rsidR="00C77E72" w:rsidRDefault="00C77E72" w:rsidP="00C77E72">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C86D7" w14:textId="00FD8D33" w:rsidR="00C77E72" w:rsidRPr="00A14167" w:rsidRDefault="00C77E72" w:rsidP="00C77E72">
            <w:pPr>
              <w:pStyle w:val="TABD"/>
            </w:pPr>
            <w:r w:rsidRPr="00537C6E">
              <w:t>150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2DDB84" w14:textId="1A1E7DD3" w:rsidR="00C77E72" w:rsidRPr="00A14167" w:rsidRDefault="00C77E72" w:rsidP="00C77E72">
            <w:pPr>
              <w:pStyle w:val="TABD"/>
            </w:pPr>
            <w:r w:rsidRPr="00537C6E">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B4912" w14:textId="77777777" w:rsidR="00C77E72" w:rsidRPr="00A14167" w:rsidRDefault="00C77E72" w:rsidP="00C77E72">
            <w:pPr>
              <w:pStyle w:val="TABD"/>
            </w:pPr>
            <w:r w:rsidRPr="00C66E43">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F0385" w14:textId="206A3066" w:rsidR="00C77E72" w:rsidRPr="00A14167" w:rsidRDefault="00C77E72" w:rsidP="00C77E72">
            <w:pPr>
              <w:pStyle w:val="TABD"/>
            </w:pPr>
            <w:r w:rsidRPr="00D13972">
              <w:t>225 000.00 €</w:t>
            </w:r>
          </w:p>
        </w:tc>
      </w:tr>
      <w:tr w:rsidR="00C77E72" w:rsidRPr="00054892" w14:paraId="6F6DA1C5"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A4942" w14:textId="77777777" w:rsidR="00C77E72" w:rsidRDefault="00C77E72" w:rsidP="00C77E72">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964FC" w14:textId="1ECDC625" w:rsidR="00C77E72" w:rsidRDefault="00C77E72" w:rsidP="00C77E72">
            <w:pPr>
              <w:pStyle w:val="TABG"/>
            </w:pPr>
            <w:r w:rsidRPr="00537C6E">
              <w:t>Rue de Barry</w:t>
            </w:r>
          </w:p>
        </w:tc>
        <w:tc>
          <w:tcPr>
            <w:tcW w:w="991" w:type="dxa"/>
            <w:tcBorders>
              <w:top w:val="single" w:sz="4" w:space="0" w:color="auto"/>
              <w:left w:val="single" w:sz="4" w:space="0" w:color="auto"/>
              <w:bottom w:val="single" w:sz="4" w:space="0" w:color="auto"/>
              <w:right w:val="single" w:sz="4" w:space="0" w:color="auto"/>
            </w:tcBorders>
            <w:vAlign w:val="center"/>
          </w:tcPr>
          <w:p w14:paraId="2233EE17" w14:textId="57374B26" w:rsidR="00C77E72" w:rsidRDefault="00C77E72" w:rsidP="00C77E72">
            <w:pPr>
              <w:pStyle w:val="TABD"/>
            </w:pPr>
            <w:r w:rsidRPr="00537C6E">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1BA54" w14:textId="7F4AE0DB" w:rsidR="00C77E72" w:rsidRPr="00A14167" w:rsidRDefault="00C77E72" w:rsidP="00C77E72">
            <w:pPr>
              <w:pStyle w:val="TABD"/>
            </w:pPr>
            <w:r w:rsidRPr="00537C6E">
              <w:t>150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5F76B" w14:textId="76A1373A" w:rsidR="00C77E72" w:rsidRPr="00A14167" w:rsidRDefault="00C77E72" w:rsidP="00C77E72">
            <w:pPr>
              <w:pStyle w:val="TABD"/>
            </w:pPr>
            <w:r w:rsidRPr="00537C6E">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1819D" w14:textId="77777777" w:rsidR="00C77E72" w:rsidRPr="00A14167" w:rsidRDefault="00C77E72" w:rsidP="00C77E72">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63149" w14:textId="24CF84BC" w:rsidR="00C77E72" w:rsidRPr="00A14167" w:rsidRDefault="00C77E72" w:rsidP="00C77E72">
            <w:pPr>
              <w:pStyle w:val="TABD"/>
            </w:pPr>
            <w:r w:rsidRPr="00D13972">
              <w:t>48 000.00 €</w:t>
            </w:r>
          </w:p>
        </w:tc>
      </w:tr>
      <w:tr w:rsidR="00C77E72" w:rsidRPr="00054892" w14:paraId="084D7556"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40444" w14:textId="77777777" w:rsidR="00C77E72" w:rsidRPr="009F048A" w:rsidRDefault="00C77E72" w:rsidP="00C77E72">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48EBA" w14:textId="21D0AE13" w:rsidR="00C77E72" w:rsidRPr="004B7556" w:rsidRDefault="00C77E72" w:rsidP="00C77E72">
            <w:pPr>
              <w:pStyle w:val="TABG"/>
            </w:pPr>
            <w:r w:rsidRPr="00537C6E">
              <w:t xml:space="preserve">Rue de la </w:t>
            </w:r>
            <w:proofErr w:type="spellStart"/>
            <w:r w:rsidRPr="00537C6E">
              <w:t>Rollande</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5964503B" w14:textId="5DB2C812" w:rsidR="00C77E72" w:rsidRDefault="00C77E72" w:rsidP="00C77E72">
            <w:pPr>
              <w:pStyle w:val="TABD"/>
            </w:pPr>
            <w:r w:rsidRPr="00537C6E">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6DF64" w14:textId="2EB24B15" w:rsidR="00C77E72" w:rsidRDefault="00C77E72" w:rsidP="00C77E72">
            <w:pPr>
              <w:pStyle w:val="TABD"/>
            </w:pPr>
            <w:r w:rsidRPr="00537C6E">
              <w:t>300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4F81D" w14:textId="08F737BA" w:rsidR="00C77E72" w:rsidRDefault="00C77E72" w:rsidP="00C77E72">
            <w:pPr>
              <w:pStyle w:val="TABD"/>
            </w:pPr>
            <w:r w:rsidRPr="00537C6E">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F42E1" w14:textId="77777777" w:rsidR="00C77E72" w:rsidRPr="00A14167" w:rsidRDefault="00C77E72" w:rsidP="00C77E72">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5A37B" w14:textId="4823E54E" w:rsidR="00C77E72" w:rsidRPr="007B5E7A" w:rsidRDefault="00C77E72" w:rsidP="00C77E72">
            <w:pPr>
              <w:pStyle w:val="TABD"/>
            </w:pPr>
            <w:r w:rsidRPr="00D13972">
              <w:t>87 000.00 €</w:t>
            </w:r>
          </w:p>
        </w:tc>
      </w:tr>
      <w:tr w:rsidR="00C77E72" w:rsidRPr="00054892" w14:paraId="289CF332"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B1AF1" w14:textId="77777777" w:rsidR="00C77E72" w:rsidRPr="009F048A" w:rsidRDefault="00C77E72" w:rsidP="00C77E72">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559F4" w14:textId="0F219EE9" w:rsidR="00C77E72" w:rsidRPr="004B7556" w:rsidRDefault="00C77E72" w:rsidP="00C77E72">
            <w:pPr>
              <w:pStyle w:val="TABG"/>
            </w:pPr>
            <w:r w:rsidRPr="00537C6E">
              <w:t xml:space="preserve">Rues </w:t>
            </w:r>
            <w:proofErr w:type="spellStart"/>
            <w:r w:rsidRPr="00537C6E">
              <w:t>Villarobert</w:t>
            </w:r>
            <w:proofErr w:type="spellEnd"/>
            <w:r w:rsidRPr="00537C6E">
              <w:t xml:space="preserve"> et de la Porte Martel</w:t>
            </w:r>
          </w:p>
        </w:tc>
        <w:tc>
          <w:tcPr>
            <w:tcW w:w="991" w:type="dxa"/>
            <w:tcBorders>
              <w:top w:val="single" w:sz="4" w:space="0" w:color="auto"/>
              <w:left w:val="single" w:sz="4" w:space="0" w:color="auto"/>
              <w:bottom w:val="single" w:sz="4" w:space="0" w:color="auto"/>
              <w:right w:val="single" w:sz="4" w:space="0" w:color="auto"/>
            </w:tcBorders>
            <w:vAlign w:val="center"/>
          </w:tcPr>
          <w:p w14:paraId="2E38CDA4" w14:textId="17D9F6F0" w:rsidR="00C77E72" w:rsidRDefault="00C77E72" w:rsidP="00C77E72">
            <w:pPr>
              <w:pStyle w:val="TABD"/>
            </w:pPr>
            <w:r w:rsidRPr="00537C6E">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5EAE9" w14:textId="1FE301B2" w:rsidR="00C77E72" w:rsidRDefault="00C77E72" w:rsidP="00C77E72">
            <w:pPr>
              <w:pStyle w:val="TABD"/>
            </w:pPr>
            <w:r w:rsidRPr="00537C6E">
              <w:t>300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1E0C9" w14:textId="62C4DF75" w:rsidR="00C77E72" w:rsidRDefault="00C77E72" w:rsidP="00C77E72">
            <w:pPr>
              <w:pStyle w:val="TABD"/>
            </w:pPr>
            <w:r w:rsidRPr="00537C6E">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94754" w14:textId="77777777" w:rsidR="00C77E72" w:rsidRPr="00A14167" w:rsidRDefault="00C77E72" w:rsidP="00C77E72">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21FDB" w14:textId="2420C657" w:rsidR="00C77E72" w:rsidRPr="007B5E7A" w:rsidRDefault="00C77E72" w:rsidP="00C77E72">
            <w:pPr>
              <w:pStyle w:val="TABD"/>
            </w:pPr>
            <w:r w:rsidRPr="00D13972">
              <w:t>96 000.00 €</w:t>
            </w:r>
          </w:p>
        </w:tc>
      </w:tr>
      <w:tr w:rsidR="00C77E72" w:rsidRPr="00054892" w14:paraId="291663E3"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A8874" w14:textId="77777777" w:rsidR="00C77E72" w:rsidRPr="009F048A" w:rsidRDefault="00C77E72" w:rsidP="00C77E72">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181F7" w14:textId="35BD6485" w:rsidR="00C77E72" w:rsidRPr="004B7556" w:rsidRDefault="00C77E72" w:rsidP="00C77E72">
            <w:pPr>
              <w:pStyle w:val="TABG"/>
            </w:pPr>
            <w:r w:rsidRPr="00537C6E">
              <w:t>Route Col de Manse</w:t>
            </w:r>
          </w:p>
        </w:tc>
        <w:tc>
          <w:tcPr>
            <w:tcW w:w="991" w:type="dxa"/>
            <w:tcBorders>
              <w:top w:val="single" w:sz="4" w:space="0" w:color="auto"/>
              <w:left w:val="single" w:sz="4" w:space="0" w:color="auto"/>
              <w:bottom w:val="single" w:sz="4" w:space="0" w:color="auto"/>
              <w:right w:val="single" w:sz="4" w:space="0" w:color="auto"/>
            </w:tcBorders>
            <w:vAlign w:val="center"/>
          </w:tcPr>
          <w:p w14:paraId="54A3A092" w14:textId="3DC61410" w:rsidR="00C77E72" w:rsidRDefault="00C77E72" w:rsidP="00C77E72">
            <w:pPr>
              <w:pStyle w:val="TABD"/>
            </w:pPr>
            <w:r w:rsidRPr="00537C6E">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3D197" w14:textId="72FC8A2B" w:rsidR="00C77E72" w:rsidRDefault="00C77E72" w:rsidP="00C77E72">
            <w:pPr>
              <w:pStyle w:val="TABD"/>
            </w:pPr>
            <w:r w:rsidRPr="00537C6E">
              <w:t>430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C6273" w14:textId="5D4D8416" w:rsidR="00C77E72" w:rsidRDefault="00C77E72" w:rsidP="00C77E72">
            <w:pPr>
              <w:pStyle w:val="TABD"/>
            </w:pPr>
            <w:r w:rsidRPr="00537C6E">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9B264" w14:textId="77777777" w:rsidR="00C77E72" w:rsidRPr="00A14167" w:rsidRDefault="00C77E72" w:rsidP="00C77E72">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6D49" w14:textId="1865CBC1" w:rsidR="00C77E72" w:rsidRPr="007B5E7A" w:rsidRDefault="00C77E72" w:rsidP="00C77E72">
            <w:pPr>
              <w:pStyle w:val="TABD"/>
            </w:pPr>
            <w:r w:rsidRPr="00D13972">
              <w:t>137 600.00 €</w:t>
            </w:r>
          </w:p>
        </w:tc>
      </w:tr>
      <w:tr w:rsidR="00C77E72" w:rsidRPr="00054892" w14:paraId="0913CA47" w14:textId="77777777" w:rsidTr="00C77E72">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2B130" w14:textId="77777777" w:rsidR="00C77E72" w:rsidRPr="009F048A" w:rsidRDefault="00C77E72" w:rsidP="00C77E72">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46159" w14:textId="01D13290" w:rsidR="00C77E72" w:rsidRPr="004B7556" w:rsidRDefault="00C77E72" w:rsidP="00C77E72">
            <w:pPr>
              <w:pStyle w:val="TABG"/>
            </w:pPr>
            <w:r w:rsidRPr="00537C6E">
              <w:t>Chemin du Champ Fleuri</w:t>
            </w:r>
          </w:p>
        </w:tc>
        <w:tc>
          <w:tcPr>
            <w:tcW w:w="991" w:type="dxa"/>
            <w:tcBorders>
              <w:top w:val="single" w:sz="4" w:space="0" w:color="auto"/>
              <w:left w:val="single" w:sz="4" w:space="0" w:color="auto"/>
              <w:bottom w:val="single" w:sz="4" w:space="0" w:color="auto"/>
              <w:right w:val="single" w:sz="4" w:space="0" w:color="auto"/>
            </w:tcBorders>
            <w:vAlign w:val="center"/>
          </w:tcPr>
          <w:p w14:paraId="6D273DD0" w14:textId="518D675F" w:rsidR="00C77E72" w:rsidRDefault="00C77E72" w:rsidP="00C77E72">
            <w:pPr>
              <w:pStyle w:val="TABD"/>
            </w:pPr>
            <w:r w:rsidRPr="00537C6E">
              <w:t>500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B5465" w14:textId="38C39609" w:rsidR="00C77E72" w:rsidRDefault="00C77E72" w:rsidP="00C77E72">
            <w:pPr>
              <w:pStyle w:val="TABD"/>
            </w:pPr>
            <w:r w:rsidRPr="00537C6E">
              <w:t>540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155AC" w14:textId="425F9EAD" w:rsidR="00C77E72" w:rsidRDefault="00C77E72" w:rsidP="00C77E72">
            <w:pPr>
              <w:pStyle w:val="TABD"/>
            </w:pPr>
            <w:r w:rsidRPr="00537C6E">
              <w:t>350 €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07D0E" w14:textId="77777777" w:rsidR="00C77E72" w:rsidRPr="00A14167" w:rsidRDefault="00C77E72" w:rsidP="00C77E72">
            <w:pPr>
              <w:pStyle w:val="TABD"/>
            </w:pPr>
            <w:r w:rsidRPr="00C66E43">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A4631" w14:textId="14465DEB" w:rsidR="00C77E72" w:rsidRPr="007B5E7A" w:rsidRDefault="00C77E72" w:rsidP="00C77E72">
            <w:pPr>
              <w:pStyle w:val="TABD"/>
            </w:pPr>
            <w:r w:rsidRPr="00D13972">
              <w:t>189 000.00 €</w:t>
            </w:r>
          </w:p>
        </w:tc>
      </w:tr>
      <w:tr w:rsidR="00C77E72" w:rsidRPr="00A14167" w14:paraId="259042D6" w14:textId="77777777" w:rsidTr="00C77E7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1B625892" w14:textId="77777777" w:rsidR="00C77E72" w:rsidRPr="00A14167" w:rsidRDefault="00C77E72" w:rsidP="00C77E72">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26EC8D57" w14:textId="77777777" w:rsidR="00C77E72" w:rsidRPr="00A14167" w:rsidRDefault="00C77E72" w:rsidP="00C77E72">
            <w:pPr>
              <w:pStyle w:val="TABEN"/>
            </w:pPr>
            <w:r w:rsidRPr="00A14167">
              <w:t> </w:t>
            </w:r>
          </w:p>
        </w:tc>
        <w:tc>
          <w:tcPr>
            <w:tcW w:w="991" w:type="dxa"/>
            <w:tcBorders>
              <w:top w:val="nil"/>
              <w:left w:val="nil"/>
              <w:bottom w:val="nil"/>
              <w:right w:val="nil"/>
            </w:tcBorders>
            <w:vAlign w:val="center"/>
          </w:tcPr>
          <w:p w14:paraId="5BF71433" w14:textId="77777777" w:rsidR="00C77E72" w:rsidRPr="00A14167" w:rsidRDefault="00C77E72" w:rsidP="00C77E72">
            <w:pPr>
              <w:pStyle w:val="TABEN"/>
              <w:jc w:val="right"/>
            </w:pPr>
          </w:p>
        </w:tc>
        <w:tc>
          <w:tcPr>
            <w:tcW w:w="871" w:type="dxa"/>
            <w:tcBorders>
              <w:top w:val="nil"/>
              <w:left w:val="nil"/>
              <w:bottom w:val="nil"/>
              <w:right w:val="nil"/>
            </w:tcBorders>
            <w:shd w:val="clear" w:color="auto" w:fill="auto"/>
            <w:noWrap/>
            <w:vAlign w:val="center"/>
            <w:hideMark/>
          </w:tcPr>
          <w:p w14:paraId="30CEE150" w14:textId="77777777" w:rsidR="00C77E72" w:rsidRPr="00A14167" w:rsidRDefault="00C77E72" w:rsidP="00C77E72">
            <w:pPr>
              <w:pStyle w:val="TABEN"/>
              <w:jc w:val="right"/>
            </w:pPr>
          </w:p>
        </w:tc>
        <w:tc>
          <w:tcPr>
            <w:tcW w:w="859" w:type="dxa"/>
            <w:tcBorders>
              <w:top w:val="nil"/>
              <w:left w:val="nil"/>
              <w:bottom w:val="single" w:sz="4" w:space="0" w:color="auto"/>
              <w:right w:val="nil"/>
            </w:tcBorders>
            <w:shd w:val="clear" w:color="auto" w:fill="auto"/>
            <w:noWrap/>
            <w:vAlign w:val="center"/>
            <w:hideMark/>
          </w:tcPr>
          <w:p w14:paraId="0BA68C6A" w14:textId="77777777" w:rsidR="00C77E72" w:rsidRPr="00A14167" w:rsidRDefault="00C77E72" w:rsidP="00C77E72">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0F656387" w14:textId="77777777" w:rsidR="00C77E72" w:rsidRPr="00A14167" w:rsidRDefault="00C77E72" w:rsidP="00C77E72">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3FA7DB2E" w14:textId="6A8DB9B0" w:rsidR="00C77E72" w:rsidRPr="00A14167" w:rsidRDefault="00C77E72" w:rsidP="00C77E72">
            <w:pPr>
              <w:pStyle w:val="TABEN"/>
              <w:jc w:val="right"/>
            </w:pPr>
            <w:r w:rsidRPr="00D13972">
              <w:t>899 990.00 €</w:t>
            </w:r>
          </w:p>
        </w:tc>
      </w:tr>
      <w:tr w:rsidR="00C77E72" w:rsidRPr="00054892" w14:paraId="3C5B2516" w14:textId="77777777" w:rsidTr="00C77E7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2A60DE64" w14:textId="77777777" w:rsidR="00C77E72" w:rsidRPr="00054892" w:rsidRDefault="00C77E72" w:rsidP="00C77E72">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61406337" w14:textId="77777777" w:rsidR="00C77E72" w:rsidRPr="00054892" w:rsidRDefault="00C77E72" w:rsidP="00C77E72">
            <w:pPr>
              <w:pStyle w:val="TABG"/>
            </w:pPr>
            <w:r w:rsidRPr="00054892">
              <w:t> </w:t>
            </w:r>
          </w:p>
        </w:tc>
        <w:tc>
          <w:tcPr>
            <w:tcW w:w="991" w:type="dxa"/>
            <w:tcBorders>
              <w:top w:val="single" w:sz="4" w:space="0" w:color="auto"/>
              <w:left w:val="nil"/>
              <w:bottom w:val="single" w:sz="4" w:space="0" w:color="auto"/>
              <w:right w:val="nil"/>
            </w:tcBorders>
            <w:vAlign w:val="center"/>
          </w:tcPr>
          <w:p w14:paraId="7E2B1A5B" w14:textId="77777777" w:rsidR="00C77E72" w:rsidRPr="00054892" w:rsidRDefault="00C77E72" w:rsidP="00C77E72">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569F0C0B" w14:textId="77777777" w:rsidR="00C77E72" w:rsidRPr="00054892" w:rsidRDefault="00C77E72" w:rsidP="00C77E72">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2E9DECEC" w14:textId="77777777" w:rsidR="00C77E72" w:rsidRPr="00054892" w:rsidRDefault="00C77E72" w:rsidP="00C77E72">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7B96D4ED" w14:textId="77777777" w:rsidR="00C77E72" w:rsidRPr="00054892" w:rsidRDefault="00C77E72" w:rsidP="00C77E72">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647374F7" w14:textId="5A19936A" w:rsidR="00C77E72" w:rsidRDefault="00C77E72" w:rsidP="00C77E72">
            <w:pPr>
              <w:pStyle w:val="TABD"/>
            </w:pPr>
            <w:r w:rsidRPr="00D13972">
              <w:t>89 999.00 €</w:t>
            </w:r>
          </w:p>
        </w:tc>
      </w:tr>
      <w:tr w:rsidR="00C77E72" w:rsidRPr="00054892" w14:paraId="025D6D6B" w14:textId="77777777" w:rsidTr="00C77E7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0FAA926A" w14:textId="77777777" w:rsidR="00C77E72" w:rsidRPr="00054892" w:rsidRDefault="00C77E72" w:rsidP="00C77E72">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1DBFA2AF" w14:textId="77777777" w:rsidR="00C77E72" w:rsidRPr="00054892" w:rsidRDefault="00C77E72" w:rsidP="00C77E72">
            <w:pPr>
              <w:pStyle w:val="TABG"/>
            </w:pPr>
            <w:r w:rsidRPr="00054892">
              <w:t> </w:t>
            </w:r>
          </w:p>
        </w:tc>
        <w:tc>
          <w:tcPr>
            <w:tcW w:w="991" w:type="dxa"/>
            <w:tcBorders>
              <w:top w:val="nil"/>
              <w:left w:val="nil"/>
              <w:bottom w:val="single" w:sz="4" w:space="0" w:color="auto"/>
              <w:right w:val="nil"/>
            </w:tcBorders>
            <w:vAlign w:val="center"/>
          </w:tcPr>
          <w:p w14:paraId="5BD0D390" w14:textId="77777777" w:rsidR="00C77E72" w:rsidRPr="00054892" w:rsidRDefault="00C77E72" w:rsidP="00C77E72">
            <w:pPr>
              <w:pStyle w:val="TABG"/>
              <w:jc w:val="right"/>
            </w:pPr>
          </w:p>
        </w:tc>
        <w:tc>
          <w:tcPr>
            <w:tcW w:w="871" w:type="dxa"/>
            <w:tcBorders>
              <w:top w:val="nil"/>
              <w:left w:val="nil"/>
              <w:bottom w:val="single" w:sz="4" w:space="0" w:color="auto"/>
              <w:right w:val="nil"/>
            </w:tcBorders>
            <w:shd w:val="clear" w:color="auto" w:fill="auto"/>
            <w:noWrap/>
            <w:vAlign w:val="center"/>
            <w:hideMark/>
          </w:tcPr>
          <w:p w14:paraId="755119CB" w14:textId="77777777" w:rsidR="00C77E72" w:rsidRPr="00054892" w:rsidRDefault="00C77E72" w:rsidP="00C77E72">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35782D2" w14:textId="77777777" w:rsidR="00C77E72" w:rsidRPr="00054892" w:rsidRDefault="00C77E72" w:rsidP="00C77E72">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0F4298B8" w14:textId="77777777" w:rsidR="00C77E72" w:rsidRPr="00054892" w:rsidRDefault="00C77E72" w:rsidP="00C77E72">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08E989F0" w14:textId="22393ABA" w:rsidR="00C77E72" w:rsidRDefault="00C77E72" w:rsidP="00C77E72">
            <w:pPr>
              <w:pStyle w:val="TABD"/>
            </w:pPr>
            <w:r w:rsidRPr="00D13972">
              <w:t>134 998.50 €</w:t>
            </w:r>
          </w:p>
        </w:tc>
      </w:tr>
      <w:tr w:rsidR="00C77E72" w:rsidRPr="009B1383" w14:paraId="20E47C6D" w14:textId="77777777" w:rsidTr="00C77E72">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553B624F" w14:textId="258AF1C1" w:rsidR="00C77E72" w:rsidRPr="009B1383" w:rsidRDefault="00C77E72" w:rsidP="00442B85">
            <w:pPr>
              <w:pStyle w:val="TABEN"/>
            </w:pPr>
            <w:r w:rsidRPr="00C77E72">
              <w:t xml:space="preserve">TOTAL </w:t>
            </w:r>
            <w:bookmarkStart w:id="0" w:name="_GoBack"/>
            <w:bookmarkEnd w:id="0"/>
          </w:p>
        </w:tc>
        <w:tc>
          <w:tcPr>
            <w:tcW w:w="2835" w:type="dxa"/>
            <w:tcBorders>
              <w:top w:val="single" w:sz="4" w:space="0" w:color="auto"/>
              <w:left w:val="nil"/>
              <w:bottom w:val="single" w:sz="4" w:space="0" w:color="auto"/>
            </w:tcBorders>
            <w:shd w:val="clear" w:color="auto" w:fill="auto"/>
            <w:noWrap/>
            <w:vAlign w:val="center"/>
            <w:hideMark/>
          </w:tcPr>
          <w:p w14:paraId="623752A2" w14:textId="77777777" w:rsidR="00C77E72" w:rsidRPr="009B1383" w:rsidRDefault="00C77E72" w:rsidP="00C77E72">
            <w:pPr>
              <w:pStyle w:val="TABEN"/>
            </w:pPr>
            <w:r w:rsidRPr="009B1383">
              <w:t> </w:t>
            </w:r>
          </w:p>
        </w:tc>
        <w:tc>
          <w:tcPr>
            <w:tcW w:w="991" w:type="dxa"/>
            <w:tcBorders>
              <w:top w:val="single" w:sz="4" w:space="0" w:color="auto"/>
              <w:bottom w:val="single" w:sz="4" w:space="0" w:color="auto"/>
            </w:tcBorders>
            <w:vAlign w:val="center"/>
          </w:tcPr>
          <w:p w14:paraId="7F69EAD6" w14:textId="77777777" w:rsidR="00C77E72" w:rsidRPr="009B1383" w:rsidRDefault="00C77E72" w:rsidP="00C77E72">
            <w:pPr>
              <w:pStyle w:val="TABEN"/>
              <w:jc w:val="right"/>
            </w:pPr>
          </w:p>
        </w:tc>
        <w:tc>
          <w:tcPr>
            <w:tcW w:w="871" w:type="dxa"/>
            <w:tcBorders>
              <w:top w:val="single" w:sz="4" w:space="0" w:color="auto"/>
              <w:bottom w:val="single" w:sz="4" w:space="0" w:color="auto"/>
            </w:tcBorders>
            <w:shd w:val="clear" w:color="auto" w:fill="auto"/>
            <w:noWrap/>
            <w:vAlign w:val="center"/>
            <w:hideMark/>
          </w:tcPr>
          <w:p w14:paraId="1D6319B7" w14:textId="77777777" w:rsidR="00C77E72" w:rsidRPr="009B1383" w:rsidRDefault="00C77E72" w:rsidP="00C77E72">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7DDE52A0" w14:textId="77777777" w:rsidR="00C77E72" w:rsidRPr="009B1383" w:rsidRDefault="00C77E72" w:rsidP="00C77E72">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5514B976" w14:textId="77777777" w:rsidR="00C77E72" w:rsidRPr="009B1383" w:rsidRDefault="00C77E72" w:rsidP="00C77E72">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171BCF18" w14:textId="088EB6A8" w:rsidR="00C77E72" w:rsidRPr="009B1383" w:rsidRDefault="00C77E72" w:rsidP="00C77E72">
            <w:pPr>
              <w:pStyle w:val="TABEN"/>
              <w:jc w:val="right"/>
            </w:pPr>
            <w:r w:rsidRPr="00D13972">
              <w:t>1 124 987.50 €</w:t>
            </w:r>
          </w:p>
        </w:tc>
      </w:tr>
    </w:tbl>
    <w:p w14:paraId="364CA6D7" w14:textId="7B1753DE" w:rsidR="00416142" w:rsidRDefault="00416142" w:rsidP="00416142"/>
    <w:p w14:paraId="48F97524" w14:textId="250FCBE8" w:rsidR="00C77E72" w:rsidRDefault="00C77E72" w:rsidP="00416142"/>
    <w:p w14:paraId="6A0E5759" w14:textId="77777777" w:rsidR="00C77E72" w:rsidRDefault="00C77E72" w:rsidP="00416142"/>
    <w:p w14:paraId="36E41FC5" w14:textId="77777777" w:rsidR="00C943DF" w:rsidRPr="00755242" w:rsidRDefault="00C943DF" w:rsidP="00C943DF">
      <w:pPr>
        <w:jc w:val="left"/>
        <w:rPr>
          <w:rFonts w:asciiTheme="minorHAnsi" w:hAnsiTheme="minorHAnsi" w:cstheme="minorHAnsi"/>
          <w:sz w:val="22"/>
          <w:szCs w:val="22"/>
        </w:rPr>
      </w:pPr>
      <w:r>
        <w:rPr>
          <w:rFonts w:asciiTheme="minorHAnsi" w:hAnsiTheme="minorHAnsi" w:cstheme="minorHAnsi"/>
          <w:sz w:val="22"/>
          <w:szCs w:val="22"/>
        </w:rPr>
        <w:t>Le nombre de branchement est donné à titre indicatif. Il devra être vérifié en phase opérationnelle (voir chapitre investigations complémentaires).</w:t>
      </w:r>
    </w:p>
    <w:p w14:paraId="77F6172D" w14:textId="77777777" w:rsidR="00C943DF" w:rsidRDefault="00C943DF" w:rsidP="00416142"/>
    <w:p w14:paraId="77A3E9A5" w14:textId="77777777" w:rsidR="00C943DF" w:rsidRDefault="00C943DF">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14:paraId="54096FA3" w14:textId="628A8883"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77B6A263" w14:textId="77777777" w:rsidR="00C943DF" w:rsidRPr="009A6E36" w:rsidRDefault="00C943DF" w:rsidP="00C943DF">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3480A275" w14:textId="77777777" w:rsidR="00C943DF" w:rsidRPr="009A6E36" w:rsidRDefault="00C943DF" w:rsidP="00C943DF">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45E52AF6" w14:textId="77777777" w:rsidR="00C943DF" w:rsidRPr="009A6E36" w:rsidRDefault="00C943DF" w:rsidP="00C943DF">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03ADEBA6" w14:textId="77777777" w:rsidR="00C943DF" w:rsidRDefault="00C943DF" w:rsidP="00C943DF">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En phase opérationnelle, il sera nécessaire</w:t>
      </w:r>
      <w:r>
        <w:rPr>
          <w:rFonts w:asciiTheme="minorHAnsi" w:hAnsiTheme="minorHAnsi" w:cstheme="minorHAnsi"/>
          <w:sz w:val="22"/>
          <w:szCs w:val="22"/>
        </w:rPr>
        <w:t> :</w:t>
      </w:r>
    </w:p>
    <w:p w14:paraId="4235EF55" w14:textId="77777777" w:rsidR="00C943DF" w:rsidRDefault="00C943DF" w:rsidP="00C943DF">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de</w:t>
      </w:r>
      <w:proofErr w:type="gramEnd"/>
      <w:r w:rsidRPr="009A6E36">
        <w:rPr>
          <w:rFonts w:asciiTheme="minorHAnsi" w:hAnsiTheme="minorHAnsi" w:cstheme="minorHAnsi"/>
          <w:sz w:val="22"/>
          <w:szCs w:val="22"/>
        </w:rPr>
        <w:t xml:space="preserve"> faire l’ensemble des reconnaissances des réseaux présents sous la voirie</w:t>
      </w:r>
    </w:p>
    <w:p w14:paraId="2A2B7A47" w14:textId="77777777" w:rsidR="00C943DF" w:rsidRPr="009A6E36" w:rsidRDefault="00C943DF" w:rsidP="00C943DF">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un</w:t>
      </w:r>
      <w:proofErr w:type="gramEnd"/>
      <w:r w:rsidRPr="009A6E36">
        <w:rPr>
          <w:rFonts w:asciiTheme="minorHAnsi" w:hAnsiTheme="minorHAnsi" w:cstheme="minorHAnsi"/>
          <w:sz w:val="22"/>
          <w:szCs w:val="22"/>
        </w:rPr>
        <w:t xml:space="preserve"> levé topographique de la zone concernée par les travaux.</w:t>
      </w:r>
    </w:p>
    <w:p w14:paraId="60FECCEF" w14:textId="77777777" w:rsidR="00C943DF" w:rsidRPr="009A6E36" w:rsidRDefault="00C943DF" w:rsidP="00C943DF">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Pr>
          <w:rFonts w:asciiTheme="minorHAnsi" w:hAnsiTheme="minorHAnsi" w:cstheme="minorHAnsi"/>
          <w:sz w:val="22"/>
          <w:szCs w:val="22"/>
        </w:rPr>
        <w:t>.</w:t>
      </w:r>
    </w:p>
    <w:p w14:paraId="2A08D02E" w14:textId="77777777" w:rsidR="00C943DF" w:rsidRPr="009A6E36" w:rsidRDefault="00C943DF" w:rsidP="00C943DF">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2F274902" w14:textId="77777777" w:rsidR="00C943DF" w:rsidRPr="009A6E36" w:rsidRDefault="00C943DF" w:rsidP="00C943DF">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11289278" w14:textId="77777777" w:rsidR="00C943DF" w:rsidRPr="009A6E36" w:rsidRDefault="00C943DF" w:rsidP="00C943DF">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5C87B6AC" w14:textId="77777777" w:rsidR="00C943DF" w:rsidRPr="009A6E36" w:rsidRDefault="00C943DF" w:rsidP="00C943DF">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3BCDDEBB" w14:textId="3DB02575" w:rsidR="000E28E3" w:rsidRPr="00C943DF" w:rsidRDefault="00C943DF" w:rsidP="000E28E3">
      <w:pPr>
        <w:pStyle w:val="Corpsdetexte"/>
        <w:rPr>
          <w:rFonts w:asciiTheme="minorHAnsi" w:hAnsiTheme="minorHAnsi" w:cstheme="minorHAnsi"/>
          <w:sz w:val="22"/>
          <w:szCs w:val="22"/>
        </w:rPr>
      </w:pPr>
      <w:r>
        <w:rPr>
          <w:rFonts w:asciiTheme="minorHAnsi" w:hAnsiTheme="minorHAnsi" w:cstheme="minorHAnsi"/>
          <w:sz w:val="22"/>
          <w:szCs w:val="22"/>
        </w:rPr>
        <w:t>L</w:t>
      </w:r>
      <w:r w:rsidR="000E28E3" w:rsidRPr="00C943DF">
        <w:rPr>
          <w:rFonts w:asciiTheme="minorHAnsi" w:hAnsiTheme="minorHAnsi" w:cstheme="minorHAnsi"/>
          <w:sz w:val="22"/>
          <w:szCs w:val="22"/>
        </w:rPr>
        <w:t xml:space="preserve">es investigations complémentaires </w:t>
      </w:r>
      <w:r>
        <w:rPr>
          <w:rFonts w:asciiTheme="minorHAnsi" w:hAnsiTheme="minorHAnsi" w:cstheme="minorHAnsi"/>
          <w:sz w:val="22"/>
          <w:szCs w:val="22"/>
        </w:rPr>
        <w:t>porteront également sur l</w:t>
      </w:r>
      <w:r w:rsidR="000E28E3" w:rsidRPr="00C943DF">
        <w:rPr>
          <w:rFonts w:asciiTheme="minorHAnsi" w:hAnsiTheme="minorHAnsi" w:cstheme="minorHAnsi"/>
          <w:sz w:val="22"/>
          <w:szCs w:val="22"/>
        </w:rPr>
        <w:t>’identification du point de rejet sur le réseau pluvial existant</w:t>
      </w:r>
      <w:r>
        <w:rPr>
          <w:rFonts w:asciiTheme="minorHAnsi" w:hAnsiTheme="minorHAnsi" w:cstheme="minorHAnsi"/>
          <w:sz w:val="22"/>
          <w:szCs w:val="22"/>
        </w:rPr>
        <w:t xml:space="preserve"> </w:t>
      </w:r>
      <w:r w:rsidR="000E28E3" w:rsidRPr="00C943DF">
        <w:rPr>
          <w:rFonts w:asciiTheme="minorHAnsi" w:hAnsiTheme="minorHAnsi" w:cstheme="minorHAnsi"/>
          <w:sz w:val="22"/>
          <w:szCs w:val="22"/>
        </w:rPr>
        <w:t xml:space="preserve">: </w:t>
      </w:r>
    </w:p>
    <w:p w14:paraId="63E66D6B" w14:textId="79129FFE" w:rsidR="000E28E3" w:rsidRPr="00C943DF" w:rsidRDefault="000E28E3" w:rsidP="000E28E3">
      <w:pPr>
        <w:pStyle w:val="Corpsdetexte"/>
        <w:numPr>
          <w:ilvl w:val="0"/>
          <w:numId w:val="36"/>
        </w:numPr>
        <w:rPr>
          <w:rFonts w:asciiTheme="minorHAnsi" w:hAnsiTheme="minorHAnsi" w:cstheme="minorHAnsi"/>
          <w:sz w:val="22"/>
          <w:szCs w:val="22"/>
        </w:rPr>
      </w:pPr>
      <w:r w:rsidRPr="00C943DF">
        <w:rPr>
          <w:rFonts w:asciiTheme="minorHAnsi" w:hAnsiTheme="minorHAnsi" w:cstheme="minorHAnsi"/>
          <w:sz w:val="22"/>
          <w:szCs w:val="22"/>
        </w:rPr>
        <w:t xml:space="preserve">Au sud de la rue de la </w:t>
      </w:r>
      <w:proofErr w:type="spellStart"/>
      <w:r w:rsidRPr="00C943DF">
        <w:rPr>
          <w:rFonts w:asciiTheme="minorHAnsi" w:hAnsiTheme="minorHAnsi" w:cstheme="minorHAnsi"/>
          <w:sz w:val="22"/>
          <w:szCs w:val="22"/>
        </w:rPr>
        <w:t>Viere</w:t>
      </w:r>
      <w:proofErr w:type="spellEnd"/>
      <w:r w:rsidRPr="00C943DF">
        <w:rPr>
          <w:rFonts w:asciiTheme="minorHAnsi" w:hAnsiTheme="minorHAnsi" w:cstheme="minorHAnsi"/>
          <w:sz w:val="22"/>
          <w:szCs w:val="22"/>
        </w:rPr>
        <w:t xml:space="preserve"> </w:t>
      </w:r>
    </w:p>
    <w:p w14:paraId="06F33892" w14:textId="7A41F7D6" w:rsidR="000E28E3" w:rsidRPr="00C943DF" w:rsidRDefault="000E28E3" w:rsidP="009A6E36">
      <w:pPr>
        <w:pStyle w:val="Corpsdetexte"/>
        <w:numPr>
          <w:ilvl w:val="0"/>
          <w:numId w:val="36"/>
        </w:numPr>
        <w:rPr>
          <w:rFonts w:asciiTheme="minorHAnsi" w:hAnsiTheme="minorHAnsi" w:cstheme="minorHAnsi"/>
          <w:sz w:val="22"/>
          <w:szCs w:val="22"/>
        </w:rPr>
      </w:pPr>
      <w:r w:rsidRPr="00C943DF">
        <w:rPr>
          <w:rFonts w:asciiTheme="minorHAnsi" w:hAnsiTheme="minorHAnsi" w:cstheme="minorHAnsi"/>
          <w:sz w:val="22"/>
          <w:szCs w:val="22"/>
        </w:rPr>
        <w:t xml:space="preserve">Au sud de la route de la </w:t>
      </w:r>
      <w:proofErr w:type="spellStart"/>
      <w:r w:rsidRPr="00C943DF">
        <w:rPr>
          <w:rFonts w:asciiTheme="minorHAnsi" w:hAnsiTheme="minorHAnsi" w:cstheme="minorHAnsi"/>
          <w:sz w:val="22"/>
          <w:szCs w:val="22"/>
        </w:rPr>
        <w:t>Reyberte</w:t>
      </w:r>
      <w:proofErr w:type="spellEnd"/>
    </w:p>
    <w:p w14:paraId="5C004F20" w14:textId="77777777" w:rsidR="009A6E36" w:rsidRPr="009A6E36" w:rsidRDefault="009A6E36" w:rsidP="009A6E36">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143B4956" w14:textId="77777777" w:rsidR="00C943DF" w:rsidRPr="009A6E36" w:rsidRDefault="00C943DF" w:rsidP="00C943DF">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41791EDD" w14:textId="77777777" w:rsidR="00C943DF" w:rsidRDefault="00C943DF" w:rsidP="00C943DF">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r w:rsidRPr="009A6E36">
        <w:rPr>
          <w:rFonts w:asciiTheme="minorHAnsi" w:hAnsiTheme="minorHAnsi" w:cstheme="minorHAnsi"/>
          <w:sz w:val="22"/>
          <w:szCs w:val="22"/>
        </w:rPr>
        <w:t>devront être précisées en phase opérationnelle.</w:t>
      </w:r>
    </w:p>
    <w:p w14:paraId="6E278E1B" w14:textId="66EF84B1" w:rsidR="000E28E3" w:rsidRPr="000D3857" w:rsidRDefault="000E28E3" w:rsidP="000E28E3">
      <w:pPr>
        <w:pStyle w:val="Corpsdetexte"/>
        <w:rPr>
          <w:rFonts w:asciiTheme="minorHAnsi" w:hAnsiTheme="minorHAnsi" w:cstheme="minorHAnsi"/>
          <w:sz w:val="22"/>
          <w:szCs w:val="22"/>
        </w:rPr>
      </w:pPr>
      <w:r w:rsidRPr="00C943DF">
        <w:rPr>
          <w:rFonts w:asciiTheme="minorHAnsi" w:hAnsiTheme="minorHAnsi" w:cstheme="minorHAnsi"/>
          <w:sz w:val="22"/>
          <w:szCs w:val="22"/>
        </w:rPr>
        <w:t xml:space="preserve">Pour la canalisation rue de la </w:t>
      </w:r>
      <w:proofErr w:type="spellStart"/>
      <w:r w:rsidRPr="00C943DF">
        <w:rPr>
          <w:rFonts w:asciiTheme="minorHAnsi" w:hAnsiTheme="minorHAnsi" w:cstheme="minorHAnsi"/>
          <w:sz w:val="22"/>
          <w:szCs w:val="22"/>
        </w:rPr>
        <w:t>Rollande</w:t>
      </w:r>
      <w:proofErr w:type="spellEnd"/>
      <w:r w:rsidRPr="00C943DF">
        <w:rPr>
          <w:rFonts w:asciiTheme="minorHAnsi" w:hAnsiTheme="minorHAnsi" w:cstheme="minorHAnsi"/>
          <w:sz w:val="22"/>
          <w:szCs w:val="22"/>
        </w:rPr>
        <w:t xml:space="preserve">, une première approche sur le raccord avec le pluvial existant consiste à suivre le chemin de la canalisation d’eau usées </w:t>
      </w:r>
      <w:r w:rsidRPr="00C943DF">
        <w:rPr>
          <w:rFonts w:asciiTheme="minorHAnsi" w:hAnsiTheme="minorHAnsi" w:cstheme="minorHAnsi"/>
          <w:b/>
          <w:sz w:val="22"/>
          <w:szCs w:val="22"/>
          <w:u w:val="single"/>
        </w:rPr>
        <w:t>en terrain privé</w:t>
      </w:r>
      <w:r w:rsidRPr="00C943DF">
        <w:rPr>
          <w:rFonts w:asciiTheme="minorHAnsi" w:hAnsiTheme="minorHAnsi" w:cstheme="minorHAnsi"/>
          <w:sz w:val="22"/>
          <w:szCs w:val="22"/>
        </w:rPr>
        <w:t>.</w:t>
      </w:r>
    </w:p>
    <w:p w14:paraId="05036432" w14:textId="77777777" w:rsidR="000E28E3" w:rsidRPr="009A6E36" w:rsidRDefault="000E28E3" w:rsidP="009A6E36">
      <w:pPr>
        <w:pStyle w:val="Corpsdetexte"/>
        <w:rPr>
          <w:rFonts w:asciiTheme="minorHAnsi" w:hAnsiTheme="minorHAnsi" w:cstheme="minorHAnsi"/>
          <w:sz w:val="22"/>
          <w:szCs w:val="22"/>
        </w:rPr>
      </w:pPr>
    </w:p>
    <w:p w14:paraId="757627BF" w14:textId="4830B627" w:rsidR="00CA0616" w:rsidRDefault="00CA0616" w:rsidP="00CA0616">
      <w:pPr>
        <w:jc w:val="left"/>
        <w:rPr>
          <w:rFonts w:cs="Arial"/>
          <w:iCs/>
          <w:caps/>
          <w:kern w:val="32"/>
        </w:rPr>
      </w:pPr>
    </w:p>
    <w:p w14:paraId="50DFC724" w14:textId="77777777" w:rsidR="00CA0616" w:rsidRPr="00291A7D" w:rsidRDefault="00CA0616" w:rsidP="00CA0616">
      <w:pPr>
        <w:pStyle w:val="Corpsdetexte"/>
        <w:rPr>
          <w:rFonts w:asciiTheme="minorHAnsi" w:hAnsiTheme="minorHAnsi" w:cstheme="minorHAnsi"/>
          <w:sz w:val="22"/>
          <w:szCs w:val="22"/>
        </w:rPr>
      </w:pP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76BD6F" w14:textId="77777777" w:rsidR="009B4DF9" w:rsidRDefault="009B4DF9" w:rsidP="00903B85">
      <w:r>
        <w:separator/>
      </w:r>
    </w:p>
  </w:endnote>
  <w:endnote w:type="continuationSeparator" w:id="0">
    <w:p w14:paraId="7806242C" w14:textId="77777777" w:rsidR="009B4DF9" w:rsidRDefault="009B4DF9"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1CEC4" w14:textId="0A5DC102" w:rsidR="00211FAF" w:rsidRDefault="00211FAF">
    <w:pPr>
      <w:pStyle w:val="Pieddepage"/>
    </w:pPr>
    <w:r>
      <w:rPr>
        <w:noProof/>
      </w:rPr>
      <w:drawing>
        <wp:inline distT="0" distB="0" distL="0" distR="0" wp14:anchorId="703D084E" wp14:editId="7074910B">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C77E72">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93254E" w14:textId="77777777" w:rsidR="009B4DF9" w:rsidRDefault="009B4DF9" w:rsidP="00903B85">
      <w:r>
        <w:separator/>
      </w:r>
    </w:p>
  </w:footnote>
  <w:footnote w:type="continuationSeparator" w:id="0">
    <w:p w14:paraId="1E8F47D1" w14:textId="77777777" w:rsidR="009B4DF9" w:rsidRDefault="009B4DF9"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E86CC3"/>
    <w:multiLevelType w:val="hybridMultilevel"/>
    <w:tmpl w:val="8118FA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4"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FD2175"/>
    <w:multiLevelType w:val="multilevel"/>
    <w:tmpl w:val="EF4861AE"/>
    <w:numStyleLink w:val="ListeTitre"/>
  </w:abstractNum>
  <w:abstractNum w:abstractNumId="37"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3"/>
  </w:num>
  <w:num w:numId="2">
    <w:abstractNumId w:val="21"/>
  </w:num>
  <w:num w:numId="3">
    <w:abstractNumId w:val="13"/>
  </w:num>
  <w:num w:numId="4">
    <w:abstractNumId w:val="5"/>
  </w:num>
  <w:num w:numId="5">
    <w:abstractNumId w:val="3"/>
  </w:num>
  <w:num w:numId="6">
    <w:abstractNumId w:val="0"/>
  </w:num>
  <w:num w:numId="7">
    <w:abstractNumId w:val="27"/>
  </w:num>
  <w:num w:numId="8">
    <w:abstractNumId w:val="35"/>
  </w:num>
  <w:num w:numId="9">
    <w:abstractNumId w:val="28"/>
  </w:num>
  <w:num w:numId="10">
    <w:abstractNumId w:val="14"/>
  </w:num>
  <w:num w:numId="11">
    <w:abstractNumId w:val="15"/>
  </w:num>
  <w:num w:numId="12">
    <w:abstractNumId w:val="19"/>
  </w:num>
  <w:num w:numId="13">
    <w:abstractNumId w:val="30"/>
  </w:num>
  <w:num w:numId="14">
    <w:abstractNumId w:val="34"/>
  </w:num>
  <w:num w:numId="15">
    <w:abstractNumId w:val="8"/>
  </w:num>
  <w:num w:numId="16">
    <w:abstractNumId w:val="22"/>
  </w:num>
  <w:num w:numId="17">
    <w:abstractNumId w:val="26"/>
  </w:num>
  <w:num w:numId="18">
    <w:abstractNumId w:val="36"/>
  </w:num>
  <w:num w:numId="19">
    <w:abstractNumId w:val="29"/>
  </w:num>
  <w:num w:numId="20">
    <w:abstractNumId w:val="9"/>
  </w:num>
  <w:num w:numId="21">
    <w:abstractNumId w:val="1"/>
  </w:num>
  <w:num w:numId="22">
    <w:abstractNumId w:val="7"/>
  </w:num>
  <w:num w:numId="23">
    <w:abstractNumId w:val="37"/>
  </w:num>
  <w:num w:numId="24">
    <w:abstractNumId w:val="24"/>
  </w:num>
  <w:num w:numId="25">
    <w:abstractNumId w:val="16"/>
  </w:num>
  <w:num w:numId="26">
    <w:abstractNumId w:val="2"/>
  </w:num>
  <w:num w:numId="27">
    <w:abstractNumId w:val="32"/>
  </w:num>
  <w:num w:numId="28">
    <w:abstractNumId w:val="33"/>
  </w:num>
  <w:num w:numId="29">
    <w:abstractNumId w:val="11"/>
  </w:num>
  <w:num w:numId="30">
    <w:abstractNumId w:val="10"/>
  </w:num>
  <w:num w:numId="31">
    <w:abstractNumId w:val="20"/>
  </w:num>
  <w:num w:numId="32">
    <w:abstractNumId w:val="31"/>
  </w:num>
  <w:num w:numId="33">
    <w:abstractNumId w:val="12"/>
  </w:num>
  <w:num w:numId="34">
    <w:abstractNumId w:val="18"/>
  </w:num>
  <w:num w:numId="35">
    <w:abstractNumId w:val="25"/>
  </w:num>
  <w:num w:numId="36">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4172"/>
    <w:rsid w:val="00057AA4"/>
    <w:rsid w:val="00063BA2"/>
    <w:rsid w:val="000725C0"/>
    <w:rsid w:val="0007338C"/>
    <w:rsid w:val="000776C0"/>
    <w:rsid w:val="00097411"/>
    <w:rsid w:val="000B2B3B"/>
    <w:rsid w:val="000C4609"/>
    <w:rsid w:val="000D3857"/>
    <w:rsid w:val="000D4321"/>
    <w:rsid w:val="000E28E3"/>
    <w:rsid w:val="0013516D"/>
    <w:rsid w:val="00166154"/>
    <w:rsid w:val="00174871"/>
    <w:rsid w:val="001778FF"/>
    <w:rsid w:val="001952C4"/>
    <w:rsid w:val="00211FAF"/>
    <w:rsid w:val="00214064"/>
    <w:rsid w:val="00222876"/>
    <w:rsid w:val="00242D52"/>
    <w:rsid w:val="00246E47"/>
    <w:rsid w:val="00260690"/>
    <w:rsid w:val="00280381"/>
    <w:rsid w:val="00291A7D"/>
    <w:rsid w:val="00293CB4"/>
    <w:rsid w:val="002959EB"/>
    <w:rsid w:val="002A712F"/>
    <w:rsid w:val="002B1270"/>
    <w:rsid w:val="002C6730"/>
    <w:rsid w:val="002D1AD8"/>
    <w:rsid w:val="002D3D55"/>
    <w:rsid w:val="002D6E3D"/>
    <w:rsid w:val="002E5D32"/>
    <w:rsid w:val="00302100"/>
    <w:rsid w:val="00304BF9"/>
    <w:rsid w:val="00305C7E"/>
    <w:rsid w:val="0034506D"/>
    <w:rsid w:val="00345A9B"/>
    <w:rsid w:val="00386999"/>
    <w:rsid w:val="003C695B"/>
    <w:rsid w:val="003C7BFD"/>
    <w:rsid w:val="003E5DC3"/>
    <w:rsid w:val="00404589"/>
    <w:rsid w:val="00411FFD"/>
    <w:rsid w:val="00413C4E"/>
    <w:rsid w:val="004148A0"/>
    <w:rsid w:val="00416142"/>
    <w:rsid w:val="004223AE"/>
    <w:rsid w:val="00441FB3"/>
    <w:rsid w:val="00442B85"/>
    <w:rsid w:val="004520BC"/>
    <w:rsid w:val="004557F5"/>
    <w:rsid w:val="00486986"/>
    <w:rsid w:val="004A1CAC"/>
    <w:rsid w:val="004B0B66"/>
    <w:rsid w:val="004B7528"/>
    <w:rsid w:val="004D7FD8"/>
    <w:rsid w:val="004E3254"/>
    <w:rsid w:val="004E588B"/>
    <w:rsid w:val="00503A60"/>
    <w:rsid w:val="005118FE"/>
    <w:rsid w:val="00516D41"/>
    <w:rsid w:val="00517071"/>
    <w:rsid w:val="0052034B"/>
    <w:rsid w:val="005539E4"/>
    <w:rsid w:val="00562E99"/>
    <w:rsid w:val="00575CA9"/>
    <w:rsid w:val="005863C3"/>
    <w:rsid w:val="005B781D"/>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6E765C"/>
    <w:rsid w:val="007031C2"/>
    <w:rsid w:val="00703B0A"/>
    <w:rsid w:val="007078D4"/>
    <w:rsid w:val="00712163"/>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C2B5B"/>
    <w:rsid w:val="008D1F17"/>
    <w:rsid w:val="008E7FA6"/>
    <w:rsid w:val="00903B85"/>
    <w:rsid w:val="00915813"/>
    <w:rsid w:val="009222DD"/>
    <w:rsid w:val="009235ED"/>
    <w:rsid w:val="00923616"/>
    <w:rsid w:val="009347C2"/>
    <w:rsid w:val="00940367"/>
    <w:rsid w:val="00943F01"/>
    <w:rsid w:val="00972FAB"/>
    <w:rsid w:val="00977A11"/>
    <w:rsid w:val="0099100A"/>
    <w:rsid w:val="00996AF5"/>
    <w:rsid w:val="009A6E36"/>
    <w:rsid w:val="009B1A33"/>
    <w:rsid w:val="009B4DF9"/>
    <w:rsid w:val="009D408C"/>
    <w:rsid w:val="009E6F35"/>
    <w:rsid w:val="00A15CAC"/>
    <w:rsid w:val="00A21CE6"/>
    <w:rsid w:val="00A2373A"/>
    <w:rsid w:val="00A305B6"/>
    <w:rsid w:val="00A34E55"/>
    <w:rsid w:val="00A41007"/>
    <w:rsid w:val="00A42DB0"/>
    <w:rsid w:val="00A469F4"/>
    <w:rsid w:val="00A51E49"/>
    <w:rsid w:val="00A72D0F"/>
    <w:rsid w:val="00A7462F"/>
    <w:rsid w:val="00A7495C"/>
    <w:rsid w:val="00A81AA1"/>
    <w:rsid w:val="00A8359B"/>
    <w:rsid w:val="00AA091A"/>
    <w:rsid w:val="00AA534C"/>
    <w:rsid w:val="00AA75A5"/>
    <w:rsid w:val="00AF710C"/>
    <w:rsid w:val="00AF7BD7"/>
    <w:rsid w:val="00B25798"/>
    <w:rsid w:val="00B3317D"/>
    <w:rsid w:val="00B3621D"/>
    <w:rsid w:val="00B476BD"/>
    <w:rsid w:val="00B55E76"/>
    <w:rsid w:val="00B63CE4"/>
    <w:rsid w:val="00B65CAD"/>
    <w:rsid w:val="00B72223"/>
    <w:rsid w:val="00B72A94"/>
    <w:rsid w:val="00B96727"/>
    <w:rsid w:val="00B969A2"/>
    <w:rsid w:val="00BD2185"/>
    <w:rsid w:val="00BF31D0"/>
    <w:rsid w:val="00C04AA6"/>
    <w:rsid w:val="00C10CEF"/>
    <w:rsid w:val="00C402A7"/>
    <w:rsid w:val="00C40DD2"/>
    <w:rsid w:val="00C41D60"/>
    <w:rsid w:val="00C60484"/>
    <w:rsid w:val="00C64DD4"/>
    <w:rsid w:val="00C65133"/>
    <w:rsid w:val="00C77E72"/>
    <w:rsid w:val="00C943DF"/>
    <w:rsid w:val="00CA0616"/>
    <w:rsid w:val="00CA35F5"/>
    <w:rsid w:val="00CD3908"/>
    <w:rsid w:val="00CD6584"/>
    <w:rsid w:val="00CE22B7"/>
    <w:rsid w:val="00CF5E11"/>
    <w:rsid w:val="00D03513"/>
    <w:rsid w:val="00D042BB"/>
    <w:rsid w:val="00D11C7D"/>
    <w:rsid w:val="00D401EF"/>
    <w:rsid w:val="00D64DCF"/>
    <w:rsid w:val="00D8367F"/>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60DE1"/>
    <w:rsid w:val="00F80D0D"/>
    <w:rsid w:val="00F960DA"/>
    <w:rsid w:val="00FC2897"/>
    <w:rsid w:val="00FE27BB"/>
    <w:rsid w:val="00FE343F"/>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75B61B"/>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C77E72"/>
    <w:pPr>
      <w:jc w:val="right"/>
    </w:pPr>
  </w:style>
  <w:style w:type="paragraph" w:customStyle="1" w:styleId="TABEN">
    <w:name w:val="TABEN"/>
    <w:basedOn w:val="Normal"/>
    <w:qFormat/>
    <w:rsid w:val="00C77E72"/>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586160546">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C0B21EA-2E97-4279-B6A3-857DD775C8FF}">
  <ds:schemaRefs>
    <ds:schemaRef ds:uri="http://schemas.openxmlformats.org/officeDocument/2006/bibliography"/>
  </ds:schemaRefs>
</ds:datastoreItem>
</file>

<file path=customXml/itemProps2.xml><?xml version="1.0" encoding="utf-8"?>
<ds:datastoreItem xmlns:ds="http://schemas.openxmlformats.org/officeDocument/2006/customXml" ds:itemID="{C91201C0-AD40-49AA-9053-111056ABF080}"/>
</file>

<file path=customXml/itemProps3.xml><?xml version="1.0" encoding="utf-8"?>
<ds:datastoreItem xmlns:ds="http://schemas.openxmlformats.org/officeDocument/2006/customXml" ds:itemID="{AEFE6954-2BC4-4906-BAC4-C3C21BD5081F}"/>
</file>

<file path=customXml/itemProps4.xml><?xml version="1.0" encoding="utf-8"?>
<ds:datastoreItem xmlns:ds="http://schemas.openxmlformats.org/officeDocument/2006/customXml" ds:itemID="{593805F2-0E8B-4935-903B-E0A19FE76195}"/>
</file>

<file path=docProps/app.xml><?xml version="1.0" encoding="utf-8"?>
<Properties xmlns="http://schemas.openxmlformats.org/officeDocument/2006/extended-properties" xmlns:vt="http://schemas.openxmlformats.org/officeDocument/2006/docPropsVTypes">
  <Template>Normal.dotm</Template>
  <TotalTime>371</TotalTime>
  <Pages>4</Pages>
  <Words>703</Words>
  <Characters>3672</Characters>
  <Application>Microsoft Office Word</Application>
  <DocSecurity>0</DocSecurity>
  <Lines>30</Lines>
  <Paragraphs>8</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4367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25</cp:revision>
  <cp:lastPrinted>2019-04-12T12:59:00Z</cp:lastPrinted>
  <dcterms:created xsi:type="dcterms:W3CDTF">2022-11-28T13:10:00Z</dcterms:created>
  <dcterms:modified xsi:type="dcterms:W3CDTF">2024-01-25T19:49:00Z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